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942"/>
        <w:gridCol w:w="1388"/>
        <w:gridCol w:w="313"/>
        <w:gridCol w:w="1235"/>
      </w:tblGrid>
      <w:tr w:rsidR="00D1300B" w:rsidRPr="007B2A30">
        <w:trPr>
          <w:cantSplit/>
        </w:trPr>
        <w:tc>
          <w:tcPr>
            <w:tcW w:w="8856" w:type="dxa"/>
            <w:gridSpan w:val="7"/>
          </w:tcPr>
          <w:p w:rsidR="00D1300B" w:rsidRPr="007B2A30" w:rsidRDefault="00D1300B">
            <w:pPr>
              <w:rPr>
                <w:rFonts w:ascii="Arial" w:hAnsi="Arial" w:cs="Arial"/>
                <w:lang w:val="en-GB"/>
              </w:rPr>
            </w:pPr>
          </w:p>
          <w:p w:rsidR="008B711B" w:rsidRDefault="008B711B" w:rsidP="00076AC7">
            <w:pPr>
              <w:tabs>
                <w:tab w:val="center" w:pos="4560"/>
              </w:tabs>
              <w:jc w:val="center"/>
              <w:rPr>
                <w:rFonts w:ascii="Arial" w:hAnsi="Arial" w:cs="Arial"/>
                <w:b/>
                <w:sz w:val="28"/>
                <w:lang w:val="en-GB"/>
              </w:rPr>
            </w:pPr>
          </w:p>
          <w:p w:rsidR="00D1300B" w:rsidRPr="007B2A30" w:rsidRDefault="00D1300B" w:rsidP="00076AC7">
            <w:pPr>
              <w:tabs>
                <w:tab w:val="center" w:pos="4560"/>
              </w:tabs>
              <w:jc w:val="center"/>
              <w:rPr>
                <w:rFonts w:ascii="Arial" w:hAnsi="Arial" w:cs="Arial"/>
                <w:b/>
                <w:sz w:val="28"/>
                <w:lang w:val="en-GB"/>
              </w:rPr>
            </w:pPr>
            <w:r w:rsidRPr="007B2A30">
              <w:rPr>
                <w:rFonts w:ascii="Arial" w:hAnsi="Arial" w:cs="Arial"/>
                <w:b/>
                <w:sz w:val="28"/>
                <w:lang w:val="en-GB"/>
              </w:rPr>
              <w:t>SAULT COLLEGE OF APPLIED ARTS AND TECHNOLOGY</w:t>
            </w:r>
          </w:p>
          <w:p w:rsidR="00D1300B" w:rsidRPr="007B2A30" w:rsidRDefault="00D1300B" w:rsidP="00076AC7">
            <w:pPr>
              <w:jc w:val="center"/>
              <w:rPr>
                <w:rFonts w:ascii="Arial" w:hAnsi="Arial" w:cs="Arial"/>
                <w:b/>
                <w:sz w:val="28"/>
                <w:lang w:val="en-GB"/>
              </w:rPr>
            </w:pPr>
          </w:p>
          <w:p w:rsidR="00D1300B" w:rsidRPr="007B2A30" w:rsidRDefault="00D1300B" w:rsidP="00076AC7">
            <w:pPr>
              <w:tabs>
                <w:tab w:val="center" w:pos="4560"/>
              </w:tabs>
              <w:jc w:val="center"/>
              <w:rPr>
                <w:rFonts w:ascii="Arial" w:hAnsi="Arial" w:cs="Arial"/>
                <w:b/>
                <w:sz w:val="28"/>
                <w:lang w:val="en-GB"/>
              </w:rPr>
            </w:pPr>
            <w:r w:rsidRPr="007B2A30">
              <w:rPr>
                <w:rFonts w:ascii="Arial" w:hAnsi="Arial" w:cs="Arial"/>
                <w:b/>
                <w:sz w:val="28"/>
                <w:lang w:val="en-GB"/>
              </w:rPr>
              <w:t xml:space="preserve">SAULT STE. </w:t>
            </w:r>
            <w:smartTag w:uri="urn:schemas-microsoft-com:office:smarttags" w:element="place">
              <w:smartTag w:uri="urn:schemas-microsoft-com:office:smarttags" w:element="City">
                <w:r w:rsidRPr="007B2A30">
                  <w:rPr>
                    <w:rFonts w:ascii="Arial" w:hAnsi="Arial" w:cs="Arial"/>
                    <w:b/>
                    <w:sz w:val="28"/>
                    <w:lang w:val="en-GB"/>
                  </w:rPr>
                  <w:t>MARIE</w:t>
                </w:r>
              </w:smartTag>
              <w:r w:rsidRPr="007B2A30">
                <w:rPr>
                  <w:rFonts w:ascii="Arial" w:hAnsi="Arial" w:cs="Arial"/>
                  <w:b/>
                  <w:sz w:val="28"/>
                  <w:lang w:val="en-GB"/>
                </w:rPr>
                <w:t xml:space="preserve">, </w:t>
              </w:r>
              <w:smartTag w:uri="urn:schemas-microsoft-com:office:smarttags" w:element="State">
                <w:r w:rsidRPr="007B2A30">
                  <w:rPr>
                    <w:rFonts w:ascii="Arial" w:hAnsi="Arial" w:cs="Arial"/>
                    <w:b/>
                    <w:sz w:val="28"/>
                    <w:lang w:val="en-GB"/>
                  </w:rPr>
                  <w:t>ONTARIO</w:t>
                </w:r>
              </w:smartTag>
            </w:smartTag>
          </w:p>
          <w:p w:rsidR="0044592A" w:rsidRPr="007B2A30" w:rsidRDefault="0044592A">
            <w:pPr>
              <w:tabs>
                <w:tab w:val="center" w:pos="4560"/>
              </w:tabs>
              <w:rPr>
                <w:rFonts w:ascii="Arial" w:hAnsi="Arial" w:cs="Arial"/>
                <w:lang w:val="en-GB"/>
              </w:rPr>
            </w:pPr>
          </w:p>
          <w:p w:rsidR="00D1300B" w:rsidRPr="007B2A30" w:rsidRDefault="00076AC7">
            <w:pPr>
              <w:jc w:val="center"/>
              <w:rPr>
                <w:rFonts w:ascii="Arial" w:hAnsi="Arial" w:cs="Arial"/>
                <w:lang w:val="en-GB"/>
              </w:rPr>
            </w:pPr>
            <w:r>
              <w:rPr>
                <w:rFonts w:ascii="Arial" w:hAnsi="Arial" w:cs="Arial"/>
                <w:noProof/>
              </w:rPr>
              <w:drawing>
                <wp:inline distT="0" distB="0" distL="0" distR="0" wp14:anchorId="5673EF9A" wp14:editId="38BBBC24">
                  <wp:extent cx="2747364" cy="1114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1369" cy="1116050"/>
                          </a:xfrm>
                          <a:prstGeom prst="rect">
                            <a:avLst/>
                          </a:prstGeom>
                        </pic:spPr>
                      </pic:pic>
                    </a:graphicData>
                  </a:graphic>
                </wp:inline>
              </w:drawing>
            </w:r>
          </w:p>
          <w:p w:rsidR="00D1300B" w:rsidRPr="007B2A30" w:rsidRDefault="00D1300B">
            <w:pPr>
              <w:jc w:val="center"/>
              <w:rPr>
                <w:rFonts w:ascii="Arial" w:hAnsi="Arial" w:cs="Arial"/>
                <w:lang w:val="en-GB"/>
              </w:rPr>
            </w:pPr>
          </w:p>
          <w:p w:rsidR="00D1300B" w:rsidRPr="007B2A30" w:rsidRDefault="00D1300B">
            <w:pPr>
              <w:jc w:val="center"/>
              <w:rPr>
                <w:rFonts w:ascii="Arial" w:hAnsi="Arial" w:cs="Arial"/>
                <w:lang w:val="en-GB"/>
              </w:rPr>
            </w:pPr>
          </w:p>
          <w:p w:rsidR="00D1300B" w:rsidRPr="007B2A30" w:rsidRDefault="00B835FC">
            <w:pPr>
              <w:pStyle w:val="Heading1"/>
              <w:rPr>
                <w:rFonts w:ascii="Arial" w:hAnsi="Arial" w:cs="Arial"/>
                <w:sz w:val="28"/>
                <w:u w:val="none"/>
              </w:rPr>
            </w:pPr>
            <w:r w:rsidRPr="007B2A30">
              <w:rPr>
                <w:rFonts w:ascii="Arial" w:hAnsi="Arial" w:cs="Arial"/>
                <w:sz w:val="28"/>
                <w:u w:val="none"/>
              </w:rPr>
              <w:t>COURSE OUTLINE</w:t>
            </w:r>
          </w:p>
          <w:p w:rsidR="00D1300B" w:rsidRPr="007B2A30" w:rsidRDefault="00D1300B">
            <w:pPr>
              <w:rPr>
                <w:rFonts w:ascii="Arial" w:hAnsi="Arial" w:cs="Arial"/>
              </w:rPr>
            </w:pP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COURSE TITLE:</w:t>
            </w:r>
          </w:p>
          <w:p w:rsidR="00D1300B" w:rsidRPr="007B2A30" w:rsidRDefault="00D1300B">
            <w:pPr>
              <w:rPr>
                <w:rFonts w:ascii="Arial" w:hAnsi="Arial" w:cs="Arial"/>
                <w:b/>
              </w:rPr>
            </w:pPr>
          </w:p>
        </w:tc>
        <w:tc>
          <w:tcPr>
            <w:tcW w:w="6338" w:type="dxa"/>
            <w:gridSpan w:val="5"/>
          </w:tcPr>
          <w:p w:rsidR="00D1300B" w:rsidRPr="007B2A30" w:rsidRDefault="00233AEC">
            <w:pPr>
              <w:rPr>
                <w:rFonts w:ascii="Arial" w:hAnsi="Arial" w:cs="Arial"/>
              </w:rPr>
            </w:pPr>
            <w:r w:rsidRPr="007B2A30">
              <w:rPr>
                <w:rFonts w:ascii="Arial" w:hAnsi="Arial" w:cs="Arial"/>
              </w:rPr>
              <w:t>Intro To Motive Power</w:t>
            </w:r>
          </w:p>
        </w:tc>
      </w:tr>
      <w:tr w:rsidR="00D1300B" w:rsidRPr="007B2A30">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CODE NO. :</w:t>
            </w:r>
          </w:p>
          <w:p w:rsidR="00D1300B" w:rsidRPr="007B2A30" w:rsidRDefault="00D1300B">
            <w:pPr>
              <w:rPr>
                <w:rFonts w:ascii="Arial" w:hAnsi="Arial" w:cs="Arial"/>
                <w:b/>
              </w:rPr>
            </w:pPr>
          </w:p>
        </w:tc>
        <w:tc>
          <w:tcPr>
            <w:tcW w:w="3402" w:type="dxa"/>
            <w:gridSpan w:val="2"/>
          </w:tcPr>
          <w:p w:rsidR="00D1300B" w:rsidRPr="007B2A30" w:rsidRDefault="007B2A30">
            <w:pPr>
              <w:rPr>
                <w:rFonts w:ascii="Arial" w:hAnsi="Arial" w:cs="Arial"/>
              </w:rPr>
            </w:pPr>
            <w:r w:rsidRPr="007B2A30">
              <w:rPr>
                <w:rFonts w:ascii="Arial" w:hAnsi="Arial" w:cs="Arial"/>
              </w:rPr>
              <w:t>MOT</w:t>
            </w:r>
            <w:r w:rsidR="00233AEC" w:rsidRPr="007B2A30">
              <w:rPr>
                <w:rFonts w:ascii="Arial" w:hAnsi="Arial" w:cs="Arial"/>
              </w:rPr>
              <w:t>100</w:t>
            </w:r>
          </w:p>
        </w:tc>
        <w:tc>
          <w:tcPr>
            <w:tcW w:w="1701" w:type="dxa"/>
            <w:gridSpan w:val="2"/>
          </w:tcPr>
          <w:p w:rsidR="00D1300B" w:rsidRPr="007B2A30" w:rsidRDefault="00D1300B">
            <w:pPr>
              <w:rPr>
                <w:rFonts w:ascii="Arial" w:hAnsi="Arial" w:cs="Arial"/>
                <w:b/>
              </w:rPr>
            </w:pPr>
            <w:r w:rsidRPr="007B2A30">
              <w:rPr>
                <w:rFonts w:ascii="Arial" w:hAnsi="Arial" w:cs="Arial"/>
                <w:b/>
                <w:lang w:val="en-GB"/>
              </w:rPr>
              <w:t>SEMESTER:</w:t>
            </w:r>
          </w:p>
        </w:tc>
        <w:tc>
          <w:tcPr>
            <w:tcW w:w="1235" w:type="dxa"/>
          </w:tcPr>
          <w:p w:rsidR="00D1300B" w:rsidRPr="007B2A30" w:rsidRDefault="0044592A">
            <w:pPr>
              <w:rPr>
                <w:rFonts w:ascii="Arial" w:hAnsi="Arial" w:cs="Arial"/>
              </w:rPr>
            </w:pPr>
            <w:r>
              <w:rPr>
                <w:rFonts w:ascii="Arial" w:hAnsi="Arial" w:cs="Arial"/>
              </w:rPr>
              <w:t>ONE</w:t>
            </w: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PROGRAM:</w:t>
            </w:r>
          </w:p>
          <w:p w:rsidR="00D1300B" w:rsidRPr="007B2A30" w:rsidRDefault="00D1300B">
            <w:pPr>
              <w:rPr>
                <w:rFonts w:ascii="Arial" w:hAnsi="Arial" w:cs="Arial"/>
              </w:rPr>
            </w:pPr>
          </w:p>
        </w:tc>
        <w:tc>
          <w:tcPr>
            <w:tcW w:w="6338" w:type="dxa"/>
            <w:gridSpan w:val="5"/>
          </w:tcPr>
          <w:p w:rsidR="00D1300B" w:rsidRPr="007B2A30" w:rsidRDefault="00233AEC">
            <w:pPr>
              <w:rPr>
                <w:rFonts w:ascii="Arial" w:hAnsi="Arial" w:cs="Arial"/>
              </w:rPr>
            </w:pPr>
            <w:r w:rsidRPr="007B2A30">
              <w:rPr>
                <w:rFonts w:ascii="Arial" w:hAnsi="Arial" w:cs="Arial"/>
              </w:rPr>
              <w:t>Pre-T</w:t>
            </w:r>
            <w:r w:rsidR="00701696">
              <w:rPr>
                <w:rFonts w:ascii="Arial" w:hAnsi="Arial" w:cs="Arial"/>
              </w:rPr>
              <w:t>rades and T</w:t>
            </w:r>
            <w:r w:rsidRPr="007B2A30">
              <w:rPr>
                <w:rFonts w:ascii="Arial" w:hAnsi="Arial" w:cs="Arial"/>
              </w:rPr>
              <w:t>echnology</w:t>
            </w: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AUTHOR:</w:t>
            </w:r>
          </w:p>
          <w:p w:rsidR="00D1300B" w:rsidRPr="007B2A30" w:rsidRDefault="00D1300B">
            <w:pPr>
              <w:rPr>
                <w:rFonts w:ascii="Arial" w:hAnsi="Arial" w:cs="Arial"/>
              </w:rPr>
            </w:pPr>
          </w:p>
        </w:tc>
        <w:tc>
          <w:tcPr>
            <w:tcW w:w="6338" w:type="dxa"/>
            <w:gridSpan w:val="5"/>
          </w:tcPr>
          <w:p w:rsidR="00D1300B" w:rsidRPr="007B2A30" w:rsidRDefault="004148C6">
            <w:pPr>
              <w:rPr>
                <w:rFonts w:ascii="Arial" w:hAnsi="Arial" w:cs="Arial"/>
              </w:rPr>
            </w:pPr>
            <w:r>
              <w:rPr>
                <w:rFonts w:ascii="Arial" w:hAnsi="Arial" w:cs="Arial"/>
              </w:rPr>
              <w:t>Sylvain Belanger</w:t>
            </w:r>
          </w:p>
        </w:tc>
      </w:tr>
      <w:tr w:rsidR="00D1300B" w:rsidRPr="007B2A30" w:rsidTr="00701696">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DATE:</w:t>
            </w:r>
          </w:p>
          <w:p w:rsidR="00D1300B" w:rsidRPr="007B2A30" w:rsidRDefault="00D1300B">
            <w:pPr>
              <w:rPr>
                <w:rFonts w:ascii="Arial" w:hAnsi="Arial" w:cs="Arial"/>
              </w:rPr>
            </w:pPr>
          </w:p>
        </w:tc>
        <w:tc>
          <w:tcPr>
            <w:tcW w:w="1460" w:type="dxa"/>
          </w:tcPr>
          <w:p w:rsidR="00D1300B" w:rsidRPr="007B2A30" w:rsidRDefault="00701696" w:rsidP="00701696">
            <w:pPr>
              <w:jc w:val="center"/>
              <w:rPr>
                <w:rFonts w:ascii="Arial" w:hAnsi="Arial" w:cs="Arial"/>
              </w:rPr>
            </w:pPr>
            <w:r>
              <w:rPr>
                <w:rFonts w:ascii="Arial" w:hAnsi="Arial" w:cs="Arial"/>
              </w:rPr>
              <w:t>September 201</w:t>
            </w:r>
            <w:r w:rsidR="00205974">
              <w:rPr>
                <w:rFonts w:ascii="Arial" w:hAnsi="Arial" w:cs="Arial"/>
              </w:rPr>
              <w:t>6</w:t>
            </w:r>
          </w:p>
        </w:tc>
        <w:tc>
          <w:tcPr>
            <w:tcW w:w="3330" w:type="dxa"/>
            <w:gridSpan w:val="2"/>
          </w:tcPr>
          <w:p w:rsidR="00D1300B" w:rsidRPr="007B2A30" w:rsidRDefault="00D1300B">
            <w:pPr>
              <w:rPr>
                <w:rFonts w:ascii="Arial" w:hAnsi="Arial" w:cs="Arial"/>
              </w:rPr>
            </w:pPr>
            <w:r w:rsidRPr="007B2A30">
              <w:rPr>
                <w:rFonts w:ascii="Arial" w:hAnsi="Arial" w:cs="Arial"/>
                <w:b/>
                <w:lang w:val="en-GB"/>
              </w:rPr>
              <w:t>PREVIOUS OUTLINE DATED:</w:t>
            </w:r>
          </w:p>
        </w:tc>
        <w:tc>
          <w:tcPr>
            <w:tcW w:w="1548" w:type="dxa"/>
            <w:gridSpan w:val="2"/>
          </w:tcPr>
          <w:p w:rsidR="00D1300B" w:rsidRDefault="00701696" w:rsidP="004148C6">
            <w:pPr>
              <w:jc w:val="center"/>
              <w:rPr>
                <w:rFonts w:ascii="Arial" w:hAnsi="Arial" w:cs="Arial"/>
              </w:rPr>
            </w:pPr>
            <w:r>
              <w:rPr>
                <w:rFonts w:ascii="Arial" w:hAnsi="Arial" w:cs="Arial"/>
              </w:rPr>
              <w:t xml:space="preserve">September </w:t>
            </w:r>
            <w:r w:rsidR="0044592A">
              <w:rPr>
                <w:rFonts w:ascii="Arial" w:hAnsi="Arial" w:cs="Arial"/>
              </w:rPr>
              <w:t>20</w:t>
            </w:r>
            <w:r>
              <w:rPr>
                <w:rFonts w:ascii="Arial" w:hAnsi="Arial" w:cs="Arial"/>
              </w:rPr>
              <w:t>1</w:t>
            </w:r>
            <w:r w:rsidR="00205974">
              <w:rPr>
                <w:rFonts w:ascii="Arial" w:hAnsi="Arial" w:cs="Arial"/>
              </w:rPr>
              <w:t>5</w:t>
            </w:r>
          </w:p>
          <w:p w:rsidR="003475FA" w:rsidRPr="007B2A30" w:rsidRDefault="003475FA" w:rsidP="004148C6">
            <w:pPr>
              <w:jc w:val="center"/>
              <w:rPr>
                <w:rFonts w:ascii="Arial" w:hAnsi="Arial" w:cs="Arial"/>
              </w:rPr>
            </w:pPr>
          </w:p>
        </w:tc>
      </w:tr>
      <w:tr w:rsidR="0098346F" w:rsidRPr="007B2A30" w:rsidTr="00701696">
        <w:trPr>
          <w:cantSplit/>
        </w:trPr>
        <w:tc>
          <w:tcPr>
            <w:tcW w:w="2518" w:type="dxa"/>
            <w:gridSpan w:val="2"/>
          </w:tcPr>
          <w:p w:rsidR="0098346F" w:rsidRPr="007B2A30" w:rsidRDefault="0098346F">
            <w:pPr>
              <w:rPr>
                <w:rFonts w:ascii="Arial" w:hAnsi="Arial" w:cs="Arial"/>
              </w:rPr>
            </w:pPr>
            <w:r w:rsidRPr="007B2A30">
              <w:rPr>
                <w:rFonts w:ascii="Arial" w:hAnsi="Arial" w:cs="Arial"/>
                <w:b/>
                <w:lang w:val="en-GB"/>
              </w:rPr>
              <w:t>APPROVED:</w:t>
            </w:r>
          </w:p>
        </w:tc>
        <w:tc>
          <w:tcPr>
            <w:tcW w:w="4790" w:type="dxa"/>
            <w:gridSpan w:val="3"/>
          </w:tcPr>
          <w:p w:rsidR="0098346F" w:rsidRPr="002137B1" w:rsidRDefault="0098346F" w:rsidP="007D2664">
            <w:pPr>
              <w:jc w:val="center"/>
              <w:rPr>
                <w:rFonts w:ascii="Arial" w:hAnsi="Arial" w:cs="Arial"/>
                <w:sz w:val="52"/>
                <w:szCs w:val="52"/>
              </w:rPr>
            </w:pPr>
            <w:r w:rsidRPr="002137B1">
              <w:rPr>
                <w:rFonts w:ascii="Brush Script MT" w:hAnsi="Brush Script MT"/>
                <w:sz w:val="52"/>
                <w:szCs w:val="52"/>
              </w:rPr>
              <w:t>“Corey Meunier”</w:t>
            </w:r>
          </w:p>
        </w:tc>
        <w:tc>
          <w:tcPr>
            <w:tcW w:w="1548" w:type="dxa"/>
            <w:gridSpan w:val="2"/>
          </w:tcPr>
          <w:p w:rsidR="0098346F" w:rsidRDefault="0098346F" w:rsidP="007D2664">
            <w:pPr>
              <w:rPr>
                <w:rFonts w:ascii="Arial" w:hAnsi="Arial"/>
              </w:rPr>
            </w:pPr>
          </w:p>
          <w:p w:rsidR="0098346F" w:rsidRDefault="00205974" w:rsidP="007D2664">
            <w:pPr>
              <w:rPr>
                <w:rFonts w:ascii="Arial" w:hAnsi="Arial"/>
              </w:rPr>
            </w:pPr>
            <w:r>
              <w:rPr>
                <w:rFonts w:ascii="Arial" w:hAnsi="Arial"/>
              </w:rPr>
              <w:t>June/16</w:t>
            </w:r>
            <w:bookmarkStart w:id="0" w:name="_GoBack"/>
            <w:bookmarkEnd w:id="0"/>
          </w:p>
        </w:tc>
      </w:tr>
      <w:tr w:rsidR="0098346F" w:rsidRPr="007B2A30" w:rsidTr="00701696">
        <w:trPr>
          <w:cantSplit/>
        </w:trPr>
        <w:tc>
          <w:tcPr>
            <w:tcW w:w="2518" w:type="dxa"/>
            <w:gridSpan w:val="2"/>
          </w:tcPr>
          <w:p w:rsidR="0098346F" w:rsidRPr="007B2A30" w:rsidRDefault="0098346F">
            <w:pPr>
              <w:rPr>
                <w:rFonts w:ascii="Arial" w:hAnsi="Arial" w:cs="Arial"/>
              </w:rPr>
            </w:pPr>
          </w:p>
        </w:tc>
        <w:tc>
          <w:tcPr>
            <w:tcW w:w="4790" w:type="dxa"/>
            <w:gridSpan w:val="3"/>
          </w:tcPr>
          <w:p w:rsidR="0098346F" w:rsidRDefault="0098346F" w:rsidP="007D2664">
            <w:pPr>
              <w:pStyle w:val="Heading2"/>
              <w:rPr>
                <w:rFonts w:ascii="Arial" w:hAnsi="Arial"/>
                <w:lang w:val="en-US"/>
              </w:rPr>
            </w:pPr>
            <w:r>
              <w:rPr>
                <w:rFonts w:ascii="Arial" w:hAnsi="Arial"/>
                <w:lang w:val="en-US"/>
              </w:rPr>
              <w:t>CHAIR</w:t>
            </w:r>
          </w:p>
        </w:tc>
        <w:tc>
          <w:tcPr>
            <w:tcW w:w="1548" w:type="dxa"/>
            <w:gridSpan w:val="2"/>
          </w:tcPr>
          <w:p w:rsidR="0098346F" w:rsidRDefault="002137B1" w:rsidP="007D2664">
            <w:pPr>
              <w:jc w:val="center"/>
              <w:rPr>
                <w:rFonts w:ascii="Arial" w:hAnsi="Arial"/>
              </w:rPr>
            </w:pPr>
            <w:r>
              <w:rPr>
                <w:rFonts w:ascii="Arial" w:hAnsi="Arial"/>
                <w:b/>
                <w:lang w:val="en-GB"/>
              </w:rPr>
              <w:t xml:space="preserve"> </w:t>
            </w: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TOTAL CREDITS:</w:t>
            </w:r>
          </w:p>
          <w:p w:rsidR="00D1300B" w:rsidRPr="007B2A30" w:rsidRDefault="00D1300B">
            <w:pPr>
              <w:rPr>
                <w:rFonts w:ascii="Arial" w:hAnsi="Arial" w:cs="Arial"/>
              </w:rPr>
            </w:pPr>
          </w:p>
        </w:tc>
        <w:tc>
          <w:tcPr>
            <w:tcW w:w="6338" w:type="dxa"/>
            <w:gridSpan w:val="5"/>
          </w:tcPr>
          <w:p w:rsidR="00D1300B" w:rsidRPr="007B2A30" w:rsidRDefault="0044592A">
            <w:pPr>
              <w:rPr>
                <w:rFonts w:ascii="Arial" w:hAnsi="Arial" w:cs="Arial"/>
              </w:rPr>
            </w:pPr>
            <w:r>
              <w:rPr>
                <w:rFonts w:ascii="Arial" w:hAnsi="Arial" w:cs="Arial"/>
              </w:rPr>
              <w:t>THREE</w:t>
            </w: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PREREQUISITE(S):</w:t>
            </w:r>
          </w:p>
          <w:p w:rsidR="00D1300B" w:rsidRPr="007B2A30" w:rsidRDefault="00D1300B">
            <w:pPr>
              <w:rPr>
                <w:rFonts w:ascii="Arial" w:hAnsi="Arial" w:cs="Arial"/>
              </w:rPr>
            </w:pPr>
          </w:p>
        </w:tc>
        <w:tc>
          <w:tcPr>
            <w:tcW w:w="6338" w:type="dxa"/>
            <w:gridSpan w:val="5"/>
          </w:tcPr>
          <w:p w:rsidR="00D1300B" w:rsidRPr="007B2A30" w:rsidRDefault="0044592A">
            <w:pPr>
              <w:rPr>
                <w:rFonts w:ascii="Arial" w:hAnsi="Arial" w:cs="Arial"/>
              </w:rPr>
            </w:pPr>
            <w:r>
              <w:rPr>
                <w:rFonts w:ascii="Arial" w:hAnsi="Arial" w:cs="Arial"/>
              </w:rPr>
              <w:t>NIL</w:t>
            </w:r>
          </w:p>
        </w:tc>
      </w:tr>
      <w:tr w:rsidR="00D1300B" w:rsidRPr="007B2A30">
        <w:trPr>
          <w:cantSplit/>
        </w:trPr>
        <w:tc>
          <w:tcPr>
            <w:tcW w:w="2518" w:type="dxa"/>
            <w:gridSpan w:val="2"/>
          </w:tcPr>
          <w:p w:rsidR="00D1300B" w:rsidRPr="007B2A30" w:rsidRDefault="00D1300B">
            <w:pPr>
              <w:rPr>
                <w:rFonts w:ascii="Arial" w:hAnsi="Arial" w:cs="Arial"/>
                <w:b/>
                <w:lang w:val="en-GB"/>
              </w:rPr>
            </w:pPr>
            <w:r w:rsidRPr="007B2A30">
              <w:rPr>
                <w:rFonts w:ascii="Arial" w:hAnsi="Arial" w:cs="Arial"/>
                <w:b/>
                <w:lang w:val="en-GB"/>
              </w:rPr>
              <w:t>HOURS/WEEK:</w:t>
            </w:r>
          </w:p>
          <w:p w:rsidR="00D1300B" w:rsidRPr="007B2A30" w:rsidRDefault="00D1300B">
            <w:pPr>
              <w:rPr>
                <w:rFonts w:ascii="Arial" w:hAnsi="Arial" w:cs="Arial"/>
              </w:rPr>
            </w:pPr>
          </w:p>
        </w:tc>
        <w:tc>
          <w:tcPr>
            <w:tcW w:w="6338" w:type="dxa"/>
            <w:gridSpan w:val="5"/>
          </w:tcPr>
          <w:p w:rsidR="00D1300B" w:rsidRPr="007B2A30" w:rsidRDefault="00F07D50">
            <w:pPr>
              <w:rPr>
                <w:rFonts w:ascii="Arial" w:hAnsi="Arial" w:cs="Arial"/>
              </w:rPr>
            </w:pPr>
            <w:r>
              <w:rPr>
                <w:rFonts w:ascii="Arial" w:hAnsi="Arial" w:cs="Arial"/>
              </w:rPr>
              <w:t>1 theory and 2 shop</w:t>
            </w:r>
          </w:p>
        </w:tc>
      </w:tr>
      <w:tr w:rsidR="00D1300B" w:rsidRPr="007B2A30">
        <w:trPr>
          <w:cantSplit/>
        </w:trPr>
        <w:tc>
          <w:tcPr>
            <w:tcW w:w="8856" w:type="dxa"/>
            <w:gridSpan w:val="7"/>
          </w:tcPr>
          <w:p w:rsidR="00D1300B" w:rsidRPr="007B2A30" w:rsidRDefault="00D1300B">
            <w:pPr>
              <w:pStyle w:val="Heading2"/>
              <w:tabs>
                <w:tab w:val="center" w:pos="4560"/>
              </w:tabs>
              <w:rPr>
                <w:rFonts w:ascii="Arial" w:hAnsi="Arial" w:cs="Arial"/>
              </w:rPr>
            </w:pPr>
          </w:p>
          <w:p w:rsidR="00D1300B" w:rsidRPr="007B2A30" w:rsidRDefault="00D1300B">
            <w:pPr>
              <w:pStyle w:val="Heading2"/>
              <w:tabs>
                <w:tab w:val="center" w:pos="4560"/>
              </w:tabs>
              <w:rPr>
                <w:rFonts w:ascii="Arial" w:hAnsi="Arial" w:cs="Arial"/>
              </w:rPr>
            </w:pPr>
            <w:r w:rsidRPr="007B2A30">
              <w:rPr>
                <w:rFonts w:ascii="Arial" w:hAnsi="Arial" w:cs="Arial"/>
              </w:rPr>
              <w:t>Copyright ©</w:t>
            </w:r>
            <w:r w:rsidR="002137B1">
              <w:rPr>
                <w:rFonts w:ascii="Arial" w:hAnsi="Arial" w:cs="Arial"/>
              </w:rPr>
              <w:t>2015</w:t>
            </w:r>
            <w:r w:rsidRPr="007B2A30">
              <w:rPr>
                <w:rFonts w:ascii="Arial" w:hAnsi="Arial" w:cs="Arial"/>
              </w:rPr>
              <w:t xml:space="preserve"> </w:t>
            </w:r>
            <w:proofErr w:type="gramStart"/>
            <w:r w:rsidRPr="007B2A30">
              <w:rPr>
                <w:rFonts w:ascii="Arial" w:hAnsi="Arial" w:cs="Arial"/>
              </w:rPr>
              <w:t>The</w:t>
            </w:r>
            <w:proofErr w:type="gramEnd"/>
            <w:r w:rsidRPr="007B2A30">
              <w:rPr>
                <w:rFonts w:ascii="Arial" w:hAnsi="Arial" w:cs="Arial"/>
              </w:rPr>
              <w:t xml:space="preserve"> Sault College of Applied Arts &amp; Technology</w:t>
            </w:r>
          </w:p>
          <w:p w:rsidR="00D1300B" w:rsidRPr="007B2A30" w:rsidRDefault="00D1300B">
            <w:pPr>
              <w:tabs>
                <w:tab w:val="center" w:pos="4560"/>
              </w:tabs>
              <w:jc w:val="center"/>
              <w:rPr>
                <w:rFonts w:ascii="Arial" w:hAnsi="Arial" w:cs="Arial"/>
                <w:i/>
                <w:lang w:val="en-GB"/>
              </w:rPr>
            </w:pPr>
            <w:r w:rsidRPr="007B2A30">
              <w:rPr>
                <w:rFonts w:ascii="Arial" w:hAnsi="Arial" w:cs="Arial"/>
                <w:i/>
                <w:lang w:val="en-GB"/>
              </w:rPr>
              <w:t>Reproduction of this document by any means, in whole or in part, without prior</w:t>
            </w:r>
          </w:p>
          <w:p w:rsidR="00D1300B" w:rsidRPr="007B2A30" w:rsidRDefault="00D1300B">
            <w:pPr>
              <w:pStyle w:val="Heading2"/>
              <w:tabs>
                <w:tab w:val="center" w:pos="4560"/>
              </w:tabs>
              <w:rPr>
                <w:rFonts w:ascii="Arial" w:hAnsi="Arial" w:cs="Arial"/>
                <w:b w:val="0"/>
              </w:rPr>
            </w:pPr>
            <w:r w:rsidRPr="007B2A30">
              <w:rPr>
                <w:rFonts w:ascii="Arial" w:hAnsi="Arial" w:cs="Arial"/>
                <w:b w:val="0"/>
                <w:i/>
              </w:rPr>
              <w:t xml:space="preserve">written permission of </w:t>
            </w:r>
            <w:smartTag w:uri="urn:schemas-microsoft-com:office:smarttags" w:element="place">
              <w:smartTag w:uri="urn:schemas-microsoft-com:office:smarttags" w:element="PlaceName">
                <w:r w:rsidRPr="007B2A30">
                  <w:rPr>
                    <w:rFonts w:ascii="Arial" w:hAnsi="Arial" w:cs="Arial"/>
                    <w:b w:val="0"/>
                    <w:i/>
                  </w:rPr>
                  <w:t>Sault</w:t>
                </w:r>
              </w:smartTag>
              <w:r w:rsidRPr="007B2A30">
                <w:rPr>
                  <w:rFonts w:ascii="Arial" w:hAnsi="Arial" w:cs="Arial"/>
                  <w:b w:val="0"/>
                  <w:i/>
                </w:rPr>
                <w:t xml:space="preserve"> </w:t>
              </w:r>
              <w:smartTag w:uri="urn:schemas-microsoft-com:office:smarttags" w:element="PlaceType">
                <w:r w:rsidRPr="007B2A30">
                  <w:rPr>
                    <w:rFonts w:ascii="Arial" w:hAnsi="Arial" w:cs="Arial"/>
                    <w:b w:val="0"/>
                    <w:i/>
                  </w:rPr>
                  <w:t>College</w:t>
                </w:r>
              </w:smartTag>
            </w:smartTag>
            <w:r w:rsidRPr="007B2A30">
              <w:rPr>
                <w:rFonts w:ascii="Arial" w:hAnsi="Arial" w:cs="Arial"/>
                <w:b w:val="0"/>
                <w:i/>
              </w:rPr>
              <w:t xml:space="preserve"> of Applied Arts &amp; Technology is prohibited.</w:t>
            </w:r>
          </w:p>
        </w:tc>
      </w:tr>
      <w:tr w:rsidR="00D1300B" w:rsidRPr="007B2A30">
        <w:trPr>
          <w:cantSplit/>
        </w:trPr>
        <w:tc>
          <w:tcPr>
            <w:tcW w:w="8856" w:type="dxa"/>
            <w:gridSpan w:val="7"/>
          </w:tcPr>
          <w:p w:rsidR="00D1300B" w:rsidRPr="007B2A30" w:rsidRDefault="00D1300B">
            <w:pPr>
              <w:pStyle w:val="Heading2"/>
              <w:tabs>
                <w:tab w:val="center" w:pos="4560"/>
              </w:tabs>
              <w:rPr>
                <w:rFonts w:ascii="Arial" w:hAnsi="Arial" w:cs="Arial"/>
                <w:b w:val="0"/>
              </w:rPr>
            </w:pPr>
            <w:r w:rsidRPr="007B2A30">
              <w:rPr>
                <w:rFonts w:ascii="Arial" w:hAnsi="Arial" w:cs="Arial"/>
                <w:b w:val="0"/>
                <w:i/>
              </w:rPr>
              <w:t xml:space="preserve">For additional information, please contact </w:t>
            </w:r>
            <w:r w:rsidR="004C06C7" w:rsidRPr="007B2A30">
              <w:rPr>
                <w:rFonts w:ascii="Arial" w:hAnsi="Arial" w:cs="Arial"/>
                <w:b w:val="0"/>
                <w:i/>
              </w:rPr>
              <w:t>Corey Meunier,</w:t>
            </w:r>
            <w:r w:rsidR="003D0B70" w:rsidRPr="007B2A30">
              <w:rPr>
                <w:rFonts w:ascii="Arial" w:hAnsi="Arial" w:cs="Arial"/>
                <w:b w:val="0"/>
                <w:i/>
              </w:rPr>
              <w:t xml:space="preserve"> Chair</w:t>
            </w:r>
          </w:p>
        </w:tc>
      </w:tr>
      <w:tr w:rsidR="00D1300B" w:rsidRPr="007B2A30">
        <w:trPr>
          <w:cantSplit/>
        </w:trPr>
        <w:tc>
          <w:tcPr>
            <w:tcW w:w="8856" w:type="dxa"/>
            <w:gridSpan w:val="7"/>
          </w:tcPr>
          <w:p w:rsidR="00D1300B" w:rsidRPr="007B2A30" w:rsidRDefault="00D1300B">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7B2A30">
                  <w:rPr>
                    <w:rFonts w:ascii="Arial" w:hAnsi="Arial" w:cs="Arial"/>
                    <w:i/>
                    <w:lang w:val="en-GB"/>
                  </w:rPr>
                  <w:t>School</w:t>
                </w:r>
              </w:smartTag>
              <w:r w:rsidRPr="007B2A30">
                <w:rPr>
                  <w:rFonts w:ascii="Arial" w:hAnsi="Arial" w:cs="Arial"/>
                  <w:i/>
                  <w:lang w:val="en-GB"/>
                </w:rPr>
                <w:t xml:space="preserve"> of </w:t>
              </w:r>
              <w:smartTag w:uri="urn:schemas-microsoft-com:office:smarttags" w:element="PlaceName">
                <w:r w:rsidR="004C06C7" w:rsidRPr="007B2A30">
                  <w:rPr>
                    <w:rFonts w:ascii="Arial" w:hAnsi="Arial" w:cs="Arial"/>
                    <w:i/>
                    <w:lang w:val="en-GB"/>
                  </w:rPr>
                  <w:t>Technology</w:t>
                </w:r>
              </w:smartTag>
            </w:smartTag>
            <w:r w:rsidR="004C06C7" w:rsidRPr="007B2A30">
              <w:rPr>
                <w:rFonts w:ascii="Arial" w:hAnsi="Arial" w:cs="Arial"/>
                <w:i/>
                <w:lang w:val="en-GB"/>
              </w:rPr>
              <w:t xml:space="preserve"> &amp; Skilled Trades</w:t>
            </w:r>
          </w:p>
        </w:tc>
      </w:tr>
      <w:tr w:rsidR="00D1300B" w:rsidRPr="007B2A30">
        <w:trPr>
          <w:cantSplit/>
        </w:trPr>
        <w:tc>
          <w:tcPr>
            <w:tcW w:w="8856" w:type="dxa"/>
            <w:gridSpan w:val="7"/>
          </w:tcPr>
          <w:p w:rsidR="00D1300B" w:rsidRDefault="00D1300B">
            <w:pPr>
              <w:tabs>
                <w:tab w:val="center" w:pos="4560"/>
              </w:tabs>
              <w:jc w:val="center"/>
              <w:rPr>
                <w:rFonts w:ascii="Arial" w:hAnsi="Arial" w:cs="Arial"/>
                <w:i/>
                <w:lang w:val="en-GB"/>
              </w:rPr>
            </w:pPr>
            <w:smartTag w:uri="urn:schemas-microsoft-com:office:smarttags" w:element="phone">
              <w:smartTagPr>
                <w:attr w:name="phonenumber" w:val="$67592554"/>
                <w:attr w:uri="urn:schemas-microsoft-com:office:office" w:name="ls" w:val="trans"/>
              </w:smartTagPr>
              <w:r w:rsidRPr="007B2A30">
                <w:rPr>
                  <w:rFonts w:ascii="Arial" w:hAnsi="Arial" w:cs="Arial"/>
                  <w:i/>
                  <w:lang w:val="en-GB"/>
                </w:rPr>
                <w:t xml:space="preserve">(705) </w:t>
              </w:r>
              <w:smartTag w:uri="urn:schemas-microsoft-com:office:smarttags" w:element="phone">
                <w:smartTagPr>
                  <w:attr w:name="phonenumber" w:val="$67592554"/>
                  <w:attr w:uri="urn:schemas-microsoft-com:office:office" w:name="ls" w:val="trans"/>
                </w:smartTagPr>
                <w:r w:rsidRPr="007B2A30">
                  <w:rPr>
                    <w:rFonts w:ascii="Arial" w:hAnsi="Arial" w:cs="Arial"/>
                    <w:i/>
                    <w:lang w:val="en-GB"/>
                  </w:rPr>
                  <w:t>759-2554</w:t>
                </w:r>
              </w:smartTag>
            </w:smartTag>
            <w:r w:rsidRPr="007B2A30">
              <w:rPr>
                <w:rFonts w:ascii="Arial" w:hAnsi="Arial" w:cs="Arial"/>
                <w:i/>
                <w:lang w:val="en-GB"/>
              </w:rPr>
              <w:t>, Ext.</w:t>
            </w:r>
            <w:r w:rsidR="003D0B70" w:rsidRPr="007B2A30">
              <w:rPr>
                <w:rFonts w:ascii="Arial" w:hAnsi="Arial" w:cs="Arial"/>
                <w:i/>
                <w:lang w:val="en-GB"/>
              </w:rPr>
              <w:t xml:space="preserve"> </w:t>
            </w:r>
            <w:r w:rsidR="004C06C7" w:rsidRPr="007B2A30">
              <w:rPr>
                <w:rFonts w:ascii="Arial" w:hAnsi="Arial" w:cs="Arial"/>
                <w:i/>
                <w:lang w:val="en-GB"/>
              </w:rPr>
              <w:t>2610</w:t>
            </w:r>
          </w:p>
          <w:p w:rsidR="0084782A" w:rsidRDefault="0084782A">
            <w:pPr>
              <w:tabs>
                <w:tab w:val="center" w:pos="4560"/>
              </w:tabs>
              <w:jc w:val="center"/>
              <w:rPr>
                <w:rFonts w:ascii="Arial" w:hAnsi="Arial" w:cs="Arial"/>
              </w:rPr>
            </w:pPr>
          </w:p>
          <w:p w:rsidR="00076AC7" w:rsidRPr="007B2A30" w:rsidRDefault="00076AC7" w:rsidP="00076AC7">
            <w:pPr>
              <w:tabs>
                <w:tab w:val="center" w:pos="4560"/>
              </w:tabs>
              <w:rPr>
                <w:rFonts w:ascii="Arial" w:hAnsi="Arial" w:cs="Arial"/>
              </w:rPr>
            </w:pPr>
          </w:p>
        </w:tc>
      </w:tr>
      <w:tr w:rsidR="00D1300B" w:rsidRPr="007B2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D1300B" w:rsidRPr="007B2A30" w:rsidRDefault="00D1300B">
            <w:pPr>
              <w:rPr>
                <w:rFonts w:ascii="Arial" w:hAnsi="Arial" w:cs="Arial"/>
                <w:b/>
              </w:rPr>
            </w:pPr>
            <w:r w:rsidRPr="007B2A30">
              <w:rPr>
                <w:rFonts w:ascii="Arial" w:hAnsi="Arial" w:cs="Arial"/>
                <w:b/>
              </w:rPr>
              <w:lastRenderedPageBreak/>
              <w:t>I.</w:t>
            </w:r>
          </w:p>
        </w:tc>
        <w:tc>
          <w:tcPr>
            <w:tcW w:w="8181" w:type="dxa"/>
            <w:gridSpan w:val="6"/>
          </w:tcPr>
          <w:p w:rsidR="007B2A30" w:rsidRDefault="00D1300B">
            <w:pPr>
              <w:rPr>
                <w:rFonts w:ascii="Arial" w:hAnsi="Arial" w:cs="Arial"/>
                <w:b/>
              </w:rPr>
            </w:pPr>
            <w:r w:rsidRPr="007B2A30">
              <w:rPr>
                <w:rFonts w:ascii="Arial" w:hAnsi="Arial" w:cs="Arial"/>
                <w:b/>
              </w:rPr>
              <w:t>COURSE DESCRIPTION:</w:t>
            </w:r>
          </w:p>
          <w:p w:rsidR="007B2A30" w:rsidRPr="007B2A30" w:rsidRDefault="00233AEC" w:rsidP="00D85A60">
            <w:pPr>
              <w:rPr>
                <w:rFonts w:ascii="Arial" w:hAnsi="Arial" w:cs="Arial"/>
              </w:rPr>
            </w:pPr>
            <w:r w:rsidRPr="007B2A30">
              <w:rPr>
                <w:rFonts w:ascii="Arial" w:hAnsi="Arial" w:cs="Arial"/>
              </w:rPr>
              <w:t>In this course the student will learn basic aspects of four different but related trade areas</w:t>
            </w:r>
            <w:r w:rsidR="009A6319" w:rsidRPr="007B2A30">
              <w:rPr>
                <w:rFonts w:ascii="Arial" w:hAnsi="Arial" w:cs="Arial"/>
              </w:rPr>
              <w:t>:  Automotive, Marine and Small Engines, Heavy Equipment and Truck Coach.  The course will cover the shop and safety practices related to all of the trades and the student will learn to use the appropriate tools used in a safe working manner.  The student will learn about the types of internal combustion engines used in these trade areas and learn to do basic maintenance to the engines.  He or she will also learn about the, fuel, , suspension steering and braking systems used in the different types</w:t>
            </w:r>
            <w:r w:rsidR="0026069E" w:rsidRPr="007B2A30">
              <w:rPr>
                <w:rFonts w:ascii="Arial" w:hAnsi="Arial" w:cs="Arial"/>
              </w:rPr>
              <w:t xml:space="preserve"> of vehicles and equipment used in the Motive Power Trades Areas.  The student will be introduced to the computerized aspects involved in the Motive Power Trades from ordering of parts and supplies to the electronic computerized controls and diagnostics used on today’s vehicles and equipment.</w:t>
            </w:r>
          </w:p>
        </w:tc>
      </w:tr>
    </w:tbl>
    <w:p w:rsidR="00D1300B" w:rsidRPr="007B2A30" w:rsidRDefault="00D1300B">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7B2A30">
        <w:trPr>
          <w:cantSplit/>
        </w:trPr>
        <w:tc>
          <w:tcPr>
            <w:tcW w:w="675" w:type="dxa"/>
          </w:tcPr>
          <w:p w:rsidR="00D1300B" w:rsidRPr="007B2A30" w:rsidRDefault="00D1300B">
            <w:pPr>
              <w:rPr>
                <w:rFonts w:ascii="Arial" w:hAnsi="Arial" w:cs="Arial"/>
                <w:b/>
              </w:rPr>
            </w:pPr>
            <w:r w:rsidRPr="007B2A30">
              <w:rPr>
                <w:rFonts w:ascii="Arial" w:hAnsi="Arial" w:cs="Arial"/>
                <w:b/>
              </w:rPr>
              <w:t>II.</w:t>
            </w:r>
          </w:p>
        </w:tc>
        <w:tc>
          <w:tcPr>
            <w:tcW w:w="8181" w:type="dxa"/>
            <w:gridSpan w:val="2"/>
          </w:tcPr>
          <w:p w:rsidR="00D1300B" w:rsidRPr="0044592A" w:rsidRDefault="00D1300B">
            <w:pPr>
              <w:rPr>
                <w:rFonts w:ascii="Arial" w:hAnsi="Arial" w:cs="Arial"/>
                <w:b/>
              </w:rPr>
            </w:pPr>
            <w:r w:rsidRPr="007B2A30">
              <w:rPr>
                <w:rFonts w:ascii="Arial" w:hAnsi="Arial" w:cs="Arial"/>
                <w:b/>
              </w:rPr>
              <w:t>LEARNING OUTCOMES AND ELEMENTS OF THE PERFORMANCE:</w:t>
            </w:r>
          </w:p>
        </w:tc>
      </w:tr>
      <w:tr w:rsidR="00D1300B" w:rsidRPr="007B2A30">
        <w:trPr>
          <w:cantSplit/>
        </w:trPr>
        <w:tc>
          <w:tcPr>
            <w:tcW w:w="675" w:type="dxa"/>
          </w:tcPr>
          <w:p w:rsidR="00D1300B" w:rsidRPr="007B2A30" w:rsidRDefault="00D1300B">
            <w:pPr>
              <w:rPr>
                <w:rFonts w:ascii="Arial" w:hAnsi="Arial" w:cs="Arial"/>
              </w:rPr>
            </w:pPr>
          </w:p>
        </w:tc>
        <w:tc>
          <w:tcPr>
            <w:tcW w:w="8181" w:type="dxa"/>
            <w:gridSpan w:val="2"/>
          </w:tcPr>
          <w:p w:rsidR="00D1300B" w:rsidRPr="007B2A30" w:rsidRDefault="00D1300B">
            <w:pPr>
              <w:rPr>
                <w:rFonts w:ascii="Arial" w:hAnsi="Arial" w:cs="Arial"/>
              </w:rPr>
            </w:pPr>
            <w:r w:rsidRPr="007B2A30">
              <w:rPr>
                <w:rFonts w:ascii="Arial" w:hAnsi="Arial" w:cs="Arial"/>
              </w:rPr>
              <w:t>Upon successful completion of this course, the student will demonstrate the ability to:</w:t>
            </w:r>
          </w:p>
        </w:tc>
      </w:tr>
      <w:tr w:rsidR="00D1300B" w:rsidRPr="0084782A">
        <w:tc>
          <w:tcPr>
            <w:tcW w:w="675" w:type="dxa"/>
          </w:tcPr>
          <w:p w:rsidR="00D1300B" w:rsidRPr="0084782A" w:rsidRDefault="00D1300B">
            <w:pPr>
              <w:rPr>
                <w:rFonts w:ascii="Arial" w:hAnsi="Arial" w:cs="Arial"/>
                <w:b/>
                <w:i/>
              </w:rPr>
            </w:pPr>
          </w:p>
        </w:tc>
        <w:tc>
          <w:tcPr>
            <w:tcW w:w="567" w:type="dxa"/>
          </w:tcPr>
          <w:p w:rsidR="00D1300B" w:rsidRPr="0084782A" w:rsidRDefault="00D1300B">
            <w:pPr>
              <w:rPr>
                <w:rFonts w:ascii="Arial" w:hAnsi="Arial" w:cs="Arial"/>
                <w:b/>
                <w:i/>
              </w:rPr>
            </w:pPr>
            <w:r w:rsidRPr="0084782A">
              <w:rPr>
                <w:rFonts w:ascii="Arial" w:hAnsi="Arial" w:cs="Arial"/>
                <w:b/>
                <w:i/>
              </w:rPr>
              <w:t>1.</w:t>
            </w:r>
          </w:p>
        </w:tc>
        <w:tc>
          <w:tcPr>
            <w:tcW w:w="7614" w:type="dxa"/>
          </w:tcPr>
          <w:p w:rsidR="00D1300B" w:rsidRPr="0084782A" w:rsidRDefault="0026069E">
            <w:pPr>
              <w:rPr>
                <w:rFonts w:ascii="Arial" w:hAnsi="Arial" w:cs="Arial"/>
                <w:b/>
                <w:i/>
              </w:rPr>
            </w:pPr>
            <w:r w:rsidRPr="0084782A">
              <w:rPr>
                <w:rFonts w:ascii="Arial" w:hAnsi="Arial" w:cs="Arial"/>
                <w:b/>
                <w:i/>
              </w:rPr>
              <w:t>Use the appropriate shop equipment and hand tools associated with the Motive Power Trade areas taught in a safe and proper manner.</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p>
        </w:tc>
        <w:tc>
          <w:tcPr>
            <w:tcW w:w="7614" w:type="dxa"/>
          </w:tcPr>
          <w:p w:rsidR="00D1300B" w:rsidRPr="007B2A30" w:rsidRDefault="00D1300B">
            <w:pPr>
              <w:rPr>
                <w:rFonts w:ascii="Arial" w:hAnsi="Arial" w:cs="Arial"/>
                <w:u w:val="single"/>
              </w:rPr>
            </w:pPr>
            <w:r w:rsidRPr="007B2A30">
              <w:rPr>
                <w:rFonts w:ascii="Arial" w:hAnsi="Arial" w:cs="Arial"/>
                <w:u w:val="single"/>
              </w:rPr>
              <w:t>Potential Elements of the Performance:</w:t>
            </w:r>
          </w:p>
          <w:p w:rsidR="00007854" w:rsidRPr="007B2A30" w:rsidRDefault="00007854" w:rsidP="0044592A">
            <w:pPr>
              <w:numPr>
                <w:ilvl w:val="0"/>
                <w:numId w:val="14"/>
              </w:numPr>
              <w:rPr>
                <w:rFonts w:ascii="Arial" w:hAnsi="Arial" w:cs="Arial"/>
              </w:rPr>
            </w:pPr>
            <w:r w:rsidRPr="007B2A30">
              <w:rPr>
                <w:rFonts w:ascii="Arial" w:hAnsi="Arial" w:cs="Arial"/>
              </w:rPr>
              <w:t>demonstrate the ability to use shop hoists</w:t>
            </w:r>
          </w:p>
          <w:p w:rsidR="00007854" w:rsidRPr="007B2A30" w:rsidRDefault="00007854" w:rsidP="0044592A">
            <w:pPr>
              <w:numPr>
                <w:ilvl w:val="0"/>
                <w:numId w:val="14"/>
              </w:numPr>
              <w:rPr>
                <w:rFonts w:ascii="Arial" w:hAnsi="Arial" w:cs="Arial"/>
              </w:rPr>
            </w:pPr>
            <w:r w:rsidRPr="007B2A30">
              <w:rPr>
                <w:rFonts w:ascii="Arial" w:hAnsi="Arial" w:cs="Arial"/>
              </w:rPr>
              <w:t>choose the proper tool for the task to be performed</w:t>
            </w:r>
          </w:p>
          <w:p w:rsidR="007B2A30" w:rsidRPr="005A2ADD" w:rsidRDefault="00007854" w:rsidP="005A2ADD">
            <w:pPr>
              <w:numPr>
                <w:ilvl w:val="0"/>
                <w:numId w:val="14"/>
              </w:numPr>
              <w:rPr>
                <w:rFonts w:ascii="Arial" w:hAnsi="Arial" w:cs="Arial"/>
              </w:rPr>
            </w:pPr>
            <w:r w:rsidRPr="007B2A30">
              <w:rPr>
                <w:rFonts w:ascii="Arial" w:hAnsi="Arial" w:cs="Arial"/>
              </w:rPr>
              <w:t>demonstrate the ability to work safely in a Motive Power Shop environment</w:t>
            </w:r>
          </w:p>
        </w:tc>
      </w:tr>
      <w:tr w:rsidR="00D1300B" w:rsidRPr="0084782A">
        <w:tc>
          <w:tcPr>
            <w:tcW w:w="675" w:type="dxa"/>
          </w:tcPr>
          <w:p w:rsidR="00D1300B" w:rsidRPr="0084782A" w:rsidRDefault="00D1300B">
            <w:pPr>
              <w:rPr>
                <w:rFonts w:ascii="Arial" w:hAnsi="Arial" w:cs="Arial"/>
                <w:b/>
                <w:i/>
              </w:rPr>
            </w:pPr>
          </w:p>
        </w:tc>
        <w:tc>
          <w:tcPr>
            <w:tcW w:w="567" w:type="dxa"/>
          </w:tcPr>
          <w:p w:rsidR="00D1300B" w:rsidRPr="0084782A" w:rsidRDefault="00D1300B">
            <w:pPr>
              <w:rPr>
                <w:rFonts w:ascii="Arial" w:hAnsi="Arial" w:cs="Arial"/>
                <w:b/>
                <w:i/>
              </w:rPr>
            </w:pPr>
            <w:r w:rsidRPr="0084782A">
              <w:rPr>
                <w:rFonts w:ascii="Arial" w:hAnsi="Arial" w:cs="Arial"/>
                <w:b/>
                <w:i/>
              </w:rPr>
              <w:t>2.</w:t>
            </w:r>
          </w:p>
        </w:tc>
        <w:tc>
          <w:tcPr>
            <w:tcW w:w="7614" w:type="dxa"/>
          </w:tcPr>
          <w:p w:rsidR="00D1300B" w:rsidRPr="0084782A" w:rsidRDefault="00007854">
            <w:pPr>
              <w:rPr>
                <w:rFonts w:ascii="Arial" w:hAnsi="Arial" w:cs="Arial"/>
                <w:b/>
                <w:i/>
              </w:rPr>
            </w:pPr>
            <w:r w:rsidRPr="0084782A">
              <w:rPr>
                <w:rFonts w:ascii="Arial" w:hAnsi="Arial" w:cs="Arial"/>
                <w:b/>
                <w:i/>
              </w:rPr>
              <w:t>Demonstrate basic theoretical knowledge of the topic areas covered in the four Motive Power Trade Areas listed;</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p>
        </w:tc>
        <w:tc>
          <w:tcPr>
            <w:tcW w:w="7614" w:type="dxa"/>
          </w:tcPr>
          <w:p w:rsidR="00D1300B" w:rsidRPr="007B2A30" w:rsidRDefault="00D1300B">
            <w:pPr>
              <w:rPr>
                <w:rFonts w:ascii="Arial" w:hAnsi="Arial" w:cs="Arial"/>
              </w:rPr>
            </w:pPr>
            <w:r w:rsidRPr="007B2A30">
              <w:rPr>
                <w:rFonts w:ascii="Arial" w:hAnsi="Arial" w:cs="Arial"/>
                <w:u w:val="single"/>
              </w:rPr>
              <w:t>Potential Elements of the Performance</w:t>
            </w:r>
            <w:r w:rsidRPr="007B2A30">
              <w:rPr>
                <w:rFonts w:ascii="Arial" w:hAnsi="Arial" w:cs="Arial"/>
              </w:rPr>
              <w:t>:</w:t>
            </w:r>
          </w:p>
          <w:p w:rsidR="00007854" w:rsidRPr="007B2A30" w:rsidRDefault="00007854" w:rsidP="0044592A">
            <w:pPr>
              <w:numPr>
                <w:ilvl w:val="0"/>
                <w:numId w:val="15"/>
              </w:numPr>
              <w:rPr>
                <w:rFonts w:ascii="Arial" w:hAnsi="Arial" w:cs="Arial"/>
              </w:rPr>
            </w:pPr>
            <w:r w:rsidRPr="007B2A30">
              <w:rPr>
                <w:rFonts w:ascii="Arial" w:hAnsi="Arial" w:cs="Arial"/>
              </w:rPr>
              <w:t>identify the differences between the types of engines used in the Motive Power Trade areas</w:t>
            </w:r>
          </w:p>
          <w:p w:rsidR="001A7090" w:rsidRPr="007B2A30" w:rsidRDefault="001A7090" w:rsidP="0044592A">
            <w:pPr>
              <w:numPr>
                <w:ilvl w:val="0"/>
                <w:numId w:val="15"/>
              </w:numPr>
              <w:rPr>
                <w:rFonts w:ascii="Arial" w:hAnsi="Arial" w:cs="Arial"/>
              </w:rPr>
            </w:pPr>
            <w:r w:rsidRPr="007B2A30">
              <w:rPr>
                <w:rFonts w:ascii="Arial" w:hAnsi="Arial" w:cs="Arial"/>
              </w:rPr>
              <w:t>locate and identify the vehicles or equipment</w:t>
            </w:r>
            <w:r w:rsidR="008B711B">
              <w:rPr>
                <w:rFonts w:ascii="Arial" w:hAnsi="Arial" w:cs="Arial"/>
              </w:rPr>
              <w:t xml:space="preserve">’s </w:t>
            </w:r>
            <w:r w:rsidRPr="007B2A30">
              <w:rPr>
                <w:rFonts w:ascii="Arial" w:hAnsi="Arial" w:cs="Arial"/>
              </w:rPr>
              <w:t>transmission and drive axles</w:t>
            </w:r>
          </w:p>
          <w:p w:rsidR="001A7090" w:rsidRPr="007B2A30" w:rsidRDefault="001A7090" w:rsidP="0044592A">
            <w:pPr>
              <w:numPr>
                <w:ilvl w:val="0"/>
                <w:numId w:val="15"/>
              </w:numPr>
              <w:rPr>
                <w:rFonts w:ascii="Arial" w:hAnsi="Arial" w:cs="Arial"/>
              </w:rPr>
            </w:pPr>
            <w:r w:rsidRPr="007B2A30">
              <w:rPr>
                <w:rFonts w:ascii="Arial" w:hAnsi="Arial" w:cs="Arial"/>
              </w:rPr>
              <w:t>list and identify the steering system and suspension system of different types of equipment and vehicles</w:t>
            </w:r>
          </w:p>
          <w:p w:rsidR="001A7090" w:rsidRPr="007B2A30" w:rsidRDefault="001A7090" w:rsidP="0044592A">
            <w:pPr>
              <w:numPr>
                <w:ilvl w:val="0"/>
                <w:numId w:val="15"/>
              </w:numPr>
              <w:rPr>
                <w:rFonts w:ascii="Arial" w:hAnsi="Arial" w:cs="Arial"/>
              </w:rPr>
            </w:pPr>
            <w:r w:rsidRPr="007B2A30">
              <w:rPr>
                <w:rFonts w:ascii="Arial" w:hAnsi="Arial" w:cs="Arial"/>
              </w:rPr>
              <w:t>identify the type of braking system relative to the vehicle or equipment used in each trade area</w:t>
            </w:r>
          </w:p>
          <w:p w:rsidR="001A7090" w:rsidRPr="007B2A30" w:rsidRDefault="008F5B50" w:rsidP="0044592A">
            <w:pPr>
              <w:numPr>
                <w:ilvl w:val="0"/>
                <w:numId w:val="15"/>
              </w:numPr>
              <w:rPr>
                <w:rFonts w:ascii="Arial" w:hAnsi="Arial" w:cs="Arial"/>
              </w:rPr>
            </w:pPr>
            <w:r w:rsidRPr="007B2A30">
              <w:rPr>
                <w:rFonts w:ascii="Arial" w:hAnsi="Arial" w:cs="Arial"/>
              </w:rPr>
              <w:t>compare the sub-systems of each trade related vehicle or equipment and identify the similar mechanical and electrical components and their intended use</w:t>
            </w:r>
          </w:p>
          <w:p w:rsidR="008F5B50" w:rsidRPr="007B2A30" w:rsidRDefault="008F5B50" w:rsidP="0044592A">
            <w:pPr>
              <w:numPr>
                <w:ilvl w:val="0"/>
                <w:numId w:val="15"/>
              </w:numPr>
              <w:rPr>
                <w:rFonts w:ascii="Arial" w:hAnsi="Arial" w:cs="Arial"/>
              </w:rPr>
            </w:pPr>
            <w:r w:rsidRPr="007B2A30">
              <w:rPr>
                <w:rFonts w:ascii="Arial" w:hAnsi="Arial" w:cs="Arial"/>
              </w:rPr>
              <w:t>use electronic and hard copy manuals to locate and identify electrical and electronic components on various types of equipment and vehicles</w:t>
            </w:r>
          </w:p>
          <w:p w:rsidR="007B2A30" w:rsidRPr="005A2ADD" w:rsidRDefault="008F5B50" w:rsidP="005A2ADD">
            <w:pPr>
              <w:numPr>
                <w:ilvl w:val="0"/>
                <w:numId w:val="15"/>
              </w:numPr>
              <w:rPr>
                <w:rFonts w:ascii="Arial" w:hAnsi="Arial" w:cs="Arial"/>
              </w:rPr>
            </w:pPr>
            <w:r w:rsidRPr="007B2A30">
              <w:rPr>
                <w:rFonts w:ascii="Arial" w:hAnsi="Arial" w:cs="Arial"/>
              </w:rPr>
              <w:t>use electronic parts and service system to provide identification and service procedures for automotive systems</w:t>
            </w:r>
          </w:p>
        </w:tc>
      </w:tr>
      <w:tr w:rsidR="00D1300B" w:rsidRPr="0084782A">
        <w:tc>
          <w:tcPr>
            <w:tcW w:w="675" w:type="dxa"/>
          </w:tcPr>
          <w:p w:rsidR="00D1300B" w:rsidRPr="0084782A" w:rsidRDefault="00D1300B">
            <w:pPr>
              <w:rPr>
                <w:rFonts w:ascii="Arial" w:hAnsi="Arial" w:cs="Arial"/>
                <w:b/>
                <w:i/>
              </w:rPr>
            </w:pPr>
          </w:p>
        </w:tc>
        <w:tc>
          <w:tcPr>
            <w:tcW w:w="567" w:type="dxa"/>
          </w:tcPr>
          <w:p w:rsidR="00D1300B" w:rsidRPr="0084782A" w:rsidRDefault="00D1300B">
            <w:pPr>
              <w:rPr>
                <w:rFonts w:ascii="Arial" w:hAnsi="Arial" w:cs="Arial"/>
                <w:b/>
                <w:i/>
              </w:rPr>
            </w:pPr>
            <w:r w:rsidRPr="0084782A">
              <w:rPr>
                <w:rFonts w:ascii="Arial" w:hAnsi="Arial" w:cs="Arial"/>
                <w:b/>
                <w:i/>
              </w:rPr>
              <w:t>3.</w:t>
            </w:r>
          </w:p>
        </w:tc>
        <w:tc>
          <w:tcPr>
            <w:tcW w:w="7614" w:type="dxa"/>
          </w:tcPr>
          <w:p w:rsidR="00D1300B" w:rsidRPr="0084782A" w:rsidRDefault="008F5B50">
            <w:pPr>
              <w:rPr>
                <w:rFonts w:ascii="Arial" w:hAnsi="Arial" w:cs="Arial"/>
                <w:b/>
                <w:i/>
              </w:rPr>
            </w:pPr>
            <w:r w:rsidRPr="0084782A">
              <w:rPr>
                <w:rFonts w:ascii="Arial" w:hAnsi="Arial" w:cs="Arial"/>
                <w:b/>
                <w:i/>
              </w:rPr>
              <w:t>Perform basic shop tasks associated with the theory related to each topic area in a safe working manner according to manufactures service procedures</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p>
        </w:tc>
        <w:tc>
          <w:tcPr>
            <w:tcW w:w="7614" w:type="dxa"/>
          </w:tcPr>
          <w:p w:rsidR="00D1300B" w:rsidRPr="007B2A30" w:rsidRDefault="00D1300B">
            <w:pPr>
              <w:rPr>
                <w:rFonts w:ascii="Arial" w:hAnsi="Arial" w:cs="Arial"/>
              </w:rPr>
            </w:pPr>
            <w:r w:rsidRPr="007B2A30">
              <w:rPr>
                <w:rFonts w:ascii="Arial" w:hAnsi="Arial" w:cs="Arial"/>
                <w:u w:val="single"/>
              </w:rPr>
              <w:t>Potential Elements of the Performance</w:t>
            </w:r>
            <w:r w:rsidRPr="007B2A30">
              <w:rPr>
                <w:rFonts w:ascii="Arial" w:hAnsi="Arial" w:cs="Arial"/>
              </w:rPr>
              <w:t>:</w:t>
            </w:r>
          </w:p>
          <w:p w:rsidR="003B1AD0" w:rsidRPr="007B2A30" w:rsidRDefault="005938ED" w:rsidP="005A2ADD">
            <w:pPr>
              <w:numPr>
                <w:ilvl w:val="0"/>
                <w:numId w:val="16"/>
              </w:numPr>
              <w:rPr>
                <w:rFonts w:ascii="Arial" w:hAnsi="Arial" w:cs="Arial"/>
              </w:rPr>
            </w:pPr>
            <w:r>
              <w:rPr>
                <w:rFonts w:ascii="Arial" w:hAnsi="Arial" w:cs="Arial"/>
              </w:rPr>
              <w:t>perform an engine teardown ,identify the parts and measure them for reuse</w:t>
            </w:r>
          </w:p>
          <w:p w:rsidR="003B1AD0" w:rsidRDefault="003B1AD0" w:rsidP="005A2ADD">
            <w:pPr>
              <w:numPr>
                <w:ilvl w:val="0"/>
                <w:numId w:val="16"/>
              </w:numPr>
              <w:rPr>
                <w:rFonts w:ascii="Arial" w:hAnsi="Arial" w:cs="Arial"/>
              </w:rPr>
            </w:pPr>
            <w:r w:rsidRPr="007B2A30">
              <w:rPr>
                <w:rFonts w:ascii="Arial" w:hAnsi="Arial" w:cs="Arial"/>
              </w:rPr>
              <w:t>perform simple visual and mechanical tests to ensure that the sub systems; suspension, steering and brakes are working in a safe manner</w:t>
            </w:r>
          </w:p>
          <w:p w:rsidR="007B2A30" w:rsidRPr="007B2A30" w:rsidRDefault="007B2A30">
            <w:pPr>
              <w:rPr>
                <w:rFonts w:ascii="Arial" w:hAnsi="Arial" w:cs="Arial"/>
              </w:rPr>
            </w:pPr>
          </w:p>
        </w:tc>
      </w:tr>
    </w:tbl>
    <w:p w:rsidR="007B2A30" w:rsidRPr="007B2A30" w:rsidRDefault="007B2A30">
      <w:pPr>
        <w:rPr>
          <w:rFonts w:ascii="Arial" w:hAnsi="Arial" w:cs="Arial"/>
        </w:rPr>
      </w:pPr>
    </w:p>
    <w:tbl>
      <w:tblPr>
        <w:tblW w:w="0" w:type="auto"/>
        <w:tblLayout w:type="fixed"/>
        <w:tblLook w:val="0000" w:firstRow="0" w:lastRow="0" w:firstColumn="0" w:lastColumn="0" w:noHBand="0" w:noVBand="0"/>
      </w:tblPr>
      <w:tblGrid>
        <w:gridCol w:w="675"/>
        <w:gridCol w:w="567"/>
        <w:gridCol w:w="7614"/>
      </w:tblGrid>
      <w:tr w:rsidR="00D1300B" w:rsidRPr="007B2A30">
        <w:trPr>
          <w:cantSplit/>
        </w:trPr>
        <w:tc>
          <w:tcPr>
            <w:tcW w:w="675" w:type="dxa"/>
          </w:tcPr>
          <w:p w:rsidR="00D1300B" w:rsidRPr="007B2A30" w:rsidRDefault="00D1300B">
            <w:pPr>
              <w:rPr>
                <w:rFonts w:ascii="Arial" w:hAnsi="Arial" w:cs="Arial"/>
                <w:b/>
              </w:rPr>
            </w:pPr>
            <w:r w:rsidRPr="007B2A30">
              <w:rPr>
                <w:rFonts w:ascii="Arial" w:hAnsi="Arial" w:cs="Arial"/>
                <w:b/>
              </w:rPr>
              <w:t>III.</w:t>
            </w:r>
          </w:p>
        </w:tc>
        <w:tc>
          <w:tcPr>
            <w:tcW w:w="8181" w:type="dxa"/>
            <w:gridSpan w:val="2"/>
          </w:tcPr>
          <w:p w:rsidR="00D1300B" w:rsidRPr="002137B1" w:rsidRDefault="00D1300B">
            <w:pPr>
              <w:rPr>
                <w:rFonts w:ascii="Arial" w:hAnsi="Arial" w:cs="Arial"/>
                <w:b/>
              </w:rPr>
            </w:pPr>
            <w:r w:rsidRPr="007B2A30">
              <w:rPr>
                <w:rFonts w:ascii="Arial" w:hAnsi="Arial" w:cs="Arial"/>
                <w:b/>
              </w:rPr>
              <w:t>TOPICS:</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r w:rsidRPr="007B2A30">
              <w:rPr>
                <w:rFonts w:ascii="Arial" w:hAnsi="Arial" w:cs="Arial"/>
              </w:rPr>
              <w:t>1.</w:t>
            </w:r>
          </w:p>
        </w:tc>
        <w:tc>
          <w:tcPr>
            <w:tcW w:w="7614" w:type="dxa"/>
          </w:tcPr>
          <w:p w:rsidR="00D1300B" w:rsidRPr="007B2A30" w:rsidRDefault="003B1AD0">
            <w:pPr>
              <w:rPr>
                <w:rFonts w:ascii="Arial" w:hAnsi="Arial" w:cs="Arial"/>
              </w:rPr>
            </w:pPr>
            <w:r w:rsidRPr="007B2A30">
              <w:rPr>
                <w:rFonts w:ascii="Arial" w:hAnsi="Arial" w:cs="Arial"/>
              </w:rPr>
              <w:t>Trade Practices and procedures; as related to the motive  power trades including</w:t>
            </w:r>
            <w:r w:rsidR="005641F2" w:rsidRPr="007B2A30">
              <w:rPr>
                <w:rFonts w:ascii="Arial" w:hAnsi="Arial" w:cs="Arial"/>
              </w:rPr>
              <w:t>: Automotive Technicians, Truck and Coach Technicians, Heavy Equipment  Technicians, Truck and Coach Technicians, Heavy Equipment  Technicians and Marine and Small Engine Technicians</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r w:rsidRPr="007B2A30">
              <w:rPr>
                <w:rFonts w:ascii="Arial" w:hAnsi="Arial" w:cs="Arial"/>
              </w:rPr>
              <w:t>2.</w:t>
            </w:r>
          </w:p>
        </w:tc>
        <w:tc>
          <w:tcPr>
            <w:tcW w:w="7614" w:type="dxa"/>
          </w:tcPr>
          <w:p w:rsidR="00D1300B" w:rsidRPr="007B2A30" w:rsidRDefault="005641F2">
            <w:pPr>
              <w:rPr>
                <w:rFonts w:ascii="Arial" w:hAnsi="Arial" w:cs="Arial"/>
              </w:rPr>
            </w:pPr>
            <w:r w:rsidRPr="007B2A30">
              <w:rPr>
                <w:rFonts w:ascii="Arial" w:hAnsi="Arial" w:cs="Arial"/>
              </w:rPr>
              <w:t>Engine Types and Sub Systems: Overview of each Trade Area and the types of engines used and the subsystems of each</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8319F0">
            <w:pPr>
              <w:rPr>
                <w:rFonts w:ascii="Arial" w:hAnsi="Arial" w:cs="Arial"/>
              </w:rPr>
            </w:pPr>
            <w:r>
              <w:rPr>
                <w:rFonts w:ascii="Arial" w:hAnsi="Arial" w:cs="Arial"/>
              </w:rPr>
              <w:t xml:space="preserve">3.     </w:t>
            </w:r>
          </w:p>
        </w:tc>
        <w:tc>
          <w:tcPr>
            <w:tcW w:w="7614" w:type="dxa"/>
          </w:tcPr>
          <w:p w:rsidR="00D1300B" w:rsidRPr="007B2A30" w:rsidRDefault="008319F0">
            <w:pPr>
              <w:rPr>
                <w:rFonts w:ascii="Arial" w:hAnsi="Arial" w:cs="Arial"/>
              </w:rPr>
            </w:pPr>
            <w:r>
              <w:rPr>
                <w:rFonts w:ascii="Arial" w:hAnsi="Arial" w:cs="Arial"/>
              </w:rPr>
              <w:t>Motive Power Brakes</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C84778">
            <w:pPr>
              <w:rPr>
                <w:rFonts w:ascii="Arial" w:hAnsi="Arial" w:cs="Arial"/>
              </w:rPr>
            </w:pPr>
            <w:r>
              <w:rPr>
                <w:rFonts w:ascii="Arial" w:hAnsi="Arial" w:cs="Arial"/>
              </w:rPr>
              <w:t>4</w:t>
            </w:r>
            <w:r w:rsidR="00D1300B" w:rsidRPr="007B2A30">
              <w:rPr>
                <w:rFonts w:ascii="Arial" w:hAnsi="Arial" w:cs="Arial"/>
              </w:rPr>
              <w:t>.</w:t>
            </w:r>
          </w:p>
        </w:tc>
        <w:tc>
          <w:tcPr>
            <w:tcW w:w="7614" w:type="dxa"/>
          </w:tcPr>
          <w:p w:rsidR="00D1300B" w:rsidRPr="007B2A30" w:rsidRDefault="005641F2">
            <w:pPr>
              <w:rPr>
                <w:rFonts w:ascii="Arial" w:hAnsi="Arial" w:cs="Arial"/>
              </w:rPr>
            </w:pPr>
            <w:r w:rsidRPr="007B2A30">
              <w:rPr>
                <w:rFonts w:ascii="Arial" w:hAnsi="Arial" w:cs="Arial"/>
              </w:rPr>
              <w:t>Motive Power Fuel Systems</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r w:rsidRPr="007B2A30">
              <w:rPr>
                <w:rFonts w:ascii="Arial" w:hAnsi="Arial" w:cs="Arial"/>
              </w:rPr>
              <w:t>5.</w:t>
            </w:r>
          </w:p>
        </w:tc>
        <w:tc>
          <w:tcPr>
            <w:tcW w:w="7614" w:type="dxa"/>
          </w:tcPr>
          <w:p w:rsidR="00D1300B" w:rsidRPr="007B2A30" w:rsidRDefault="00FD2A61" w:rsidP="00C84778">
            <w:pPr>
              <w:rPr>
                <w:rFonts w:ascii="Arial" w:hAnsi="Arial" w:cs="Arial"/>
              </w:rPr>
            </w:pPr>
            <w:r w:rsidRPr="007B2A30">
              <w:rPr>
                <w:rFonts w:ascii="Arial" w:hAnsi="Arial" w:cs="Arial"/>
              </w:rPr>
              <w:t xml:space="preserve">Motive Power </w:t>
            </w:r>
            <w:r w:rsidR="00F07D50">
              <w:rPr>
                <w:rFonts w:ascii="Arial" w:hAnsi="Arial" w:cs="Arial"/>
              </w:rPr>
              <w:t xml:space="preserve"> M</w:t>
            </w:r>
            <w:r w:rsidR="00C84778">
              <w:rPr>
                <w:rFonts w:ascii="Arial" w:hAnsi="Arial" w:cs="Arial"/>
              </w:rPr>
              <w:t>easurement</w:t>
            </w:r>
          </w:p>
        </w:tc>
      </w:tr>
      <w:tr w:rsidR="00D1300B" w:rsidRPr="007B2A30">
        <w:tc>
          <w:tcPr>
            <w:tcW w:w="675" w:type="dxa"/>
          </w:tcPr>
          <w:p w:rsidR="00D1300B" w:rsidRPr="007B2A30" w:rsidRDefault="00D1300B">
            <w:pPr>
              <w:rPr>
                <w:rFonts w:ascii="Arial" w:hAnsi="Arial" w:cs="Arial"/>
              </w:rPr>
            </w:pPr>
          </w:p>
        </w:tc>
        <w:tc>
          <w:tcPr>
            <w:tcW w:w="567" w:type="dxa"/>
          </w:tcPr>
          <w:p w:rsidR="00D1300B" w:rsidRPr="007B2A30" w:rsidRDefault="00D1300B">
            <w:pPr>
              <w:rPr>
                <w:rFonts w:ascii="Arial" w:hAnsi="Arial" w:cs="Arial"/>
              </w:rPr>
            </w:pPr>
          </w:p>
        </w:tc>
        <w:tc>
          <w:tcPr>
            <w:tcW w:w="7614" w:type="dxa"/>
          </w:tcPr>
          <w:p w:rsidR="00D1300B" w:rsidRPr="007B2A30" w:rsidRDefault="00D1300B">
            <w:pPr>
              <w:rPr>
                <w:rFonts w:ascii="Arial" w:hAnsi="Arial" w:cs="Arial"/>
              </w:rPr>
            </w:pPr>
          </w:p>
        </w:tc>
      </w:tr>
    </w:tbl>
    <w:p w:rsidR="007B2A30" w:rsidRPr="007B2A30" w:rsidRDefault="007B2A30">
      <w:pPr>
        <w:rPr>
          <w:rFonts w:ascii="Arial" w:hAnsi="Arial" w:cs="Arial"/>
        </w:rPr>
      </w:pPr>
    </w:p>
    <w:tbl>
      <w:tblPr>
        <w:tblW w:w="0" w:type="auto"/>
        <w:tblLayout w:type="fixed"/>
        <w:tblLook w:val="0000" w:firstRow="0" w:lastRow="0" w:firstColumn="0" w:lastColumn="0" w:noHBand="0" w:noVBand="0"/>
      </w:tblPr>
      <w:tblGrid>
        <w:gridCol w:w="675"/>
        <w:gridCol w:w="8181"/>
      </w:tblGrid>
      <w:tr w:rsidR="00D1300B" w:rsidRPr="007B2A30">
        <w:trPr>
          <w:cantSplit/>
        </w:trPr>
        <w:tc>
          <w:tcPr>
            <w:tcW w:w="675" w:type="dxa"/>
          </w:tcPr>
          <w:p w:rsidR="00D1300B" w:rsidRPr="007B2A30" w:rsidRDefault="00D1300B">
            <w:pPr>
              <w:rPr>
                <w:rFonts w:ascii="Arial" w:hAnsi="Arial" w:cs="Arial"/>
                <w:b/>
              </w:rPr>
            </w:pPr>
            <w:r w:rsidRPr="007B2A30">
              <w:rPr>
                <w:rFonts w:ascii="Arial" w:hAnsi="Arial" w:cs="Arial"/>
                <w:b/>
              </w:rPr>
              <w:t>IV.</w:t>
            </w:r>
          </w:p>
        </w:tc>
        <w:tc>
          <w:tcPr>
            <w:tcW w:w="8181" w:type="dxa"/>
          </w:tcPr>
          <w:p w:rsidR="00D1300B" w:rsidRPr="007B2A30" w:rsidRDefault="00D1300B">
            <w:pPr>
              <w:rPr>
                <w:rFonts w:ascii="Arial" w:hAnsi="Arial" w:cs="Arial"/>
                <w:b/>
              </w:rPr>
            </w:pPr>
            <w:r w:rsidRPr="007B2A30">
              <w:rPr>
                <w:rFonts w:ascii="Arial" w:hAnsi="Arial" w:cs="Arial"/>
                <w:b/>
              </w:rPr>
              <w:t>REQUIRED RESOURCES/TEXTS/MATERIALS:</w:t>
            </w:r>
          </w:p>
          <w:p w:rsidR="003F0F70" w:rsidRPr="007B2A30" w:rsidRDefault="003F0F70" w:rsidP="005A2ADD">
            <w:pPr>
              <w:numPr>
                <w:ilvl w:val="0"/>
                <w:numId w:val="17"/>
              </w:numPr>
              <w:rPr>
                <w:rFonts w:ascii="Arial" w:hAnsi="Arial" w:cs="Arial"/>
              </w:rPr>
            </w:pPr>
            <w:r w:rsidRPr="007B2A30">
              <w:rPr>
                <w:rFonts w:ascii="Arial" w:hAnsi="Arial" w:cs="Arial"/>
              </w:rPr>
              <w:t>work boots and safety glasses required for all shop classes</w:t>
            </w:r>
          </w:p>
          <w:p w:rsidR="003F0F70" w:rsidRPr="007B2A30" w:rsidRDefault="003F0F70" w:rsidP="005A2ADD">
            <w:pPr>
              <w:numPr>
                <w:ilvl w:val="0"/>
                <w:numId w:val="17"/>
              </w:numPr>
              <w:rPr>
                <w:rFonts w:ascii="Arial" w:hAnsi="Arial" w:cs="Arial"/>
              </w:rPr>
            </w:pPr>
            <w:r w:rsidRPr="007B2A30">
              <w:rPr>
                <w:rFonts w:ascii="Arial" w:hAnsi="Arial" w:cs="Arial"/>
              </w:rPr>
              <w:t>coveralls or other suitable clothing required for shop classes</w:t>
            </w:r>
          </w:p>
          <w:p w:rsidR="003F0F70" w:rsidRPr="007B2A30" w:rsidRDefault="005A2ADD" w:rsidP="005A2ADD">
            <w:pPr>
              <w:numPr>
                <w:ilvl w:val="0"/>
                <w:numId w:val="17"/>
              </w:numPr>
              <w:rPr>
                <w:rFonts w:ascii="Arial" w:hAnsi="Arial" w:cs="Arial"/>
              </w:rPr>
            </w:pPr>
            <w:r>
              <w:rPr>
                <w:rFonts w:ascii="Arial" w:hAnsi="Arial" w:cs="Arial"/>
              </w:rPr>
              <w:t>binders, pencils, pens (</w:t>
            </w:r>
            <w:r w:rsidR="003F0F70" w:rsidRPr="007B2A30">
              <w:rPr>
                <w:rFonts w:ascii="Arial" w:hAnsi="Arial" w:cs="Arial"/>
              </w:rPr>
              <w:t>student</w:t>
            </w:r>
            <w:r>
              <w:rPr>
                <w:rFonts w:ascii="Arial" w:hAnsi="Arial" w:cs="Arial"/>
              </w:rPr>
              <w:t>’</w:t>
            </w:r>
            <w:r w:rsidR="003F0F70" w:rsidRPr="007B2A30">
              <w:rPr>
                <w:rFonts w:ascii="Arial" w:hAnsi="Arial" w:cs="Arial"/>
              </w:rPr>
              <w:t>s responsibility</w:t>
            </w:r>
            <w:r>
              <w:rPr>
                <w:rFonts w:ascii="Arial" w:hAnsi="Arial" w:cs="Arial"/>
              </w:rPr>
              <w:t>)</w:t>
            </w:r>
          </w:p>
          <w:p w:rsidR="003F0F70" w:rsidRPr="007B2A30" w:rsidRDefault="003F0F70" w:rsidP="005A2ADD">
            <w:pPr>
              <w:numPr>
                <w:ilvl w:val="0"/>
                <w:numId w:val="17"/>
              </w:numPr>
              <w:rPr>
                <w:rFonts w:ascii="Arial" w:hAnsi="Arial" w:cs="Arial"/>
                <w:i/>
              </w:rPr>
            </w:pPr>
            <w:r w:rsidRPr="007B2A30">
              <w:rPr>
                <w:rFonts w:ascii="Arial" w:hAnsi="Arial" w:cs="Arial"/>
              </w:rPr>
              <w:t xml:space="preserve">no text book </w:t>
            </w:r>
            <w:r w:rsidR="005A2ADD">
              <w:rPr>
                <w:rFonts w:ascii="Arial" w:hAnsi="Arial" w:cs="Arial"/>
              </w:rPr>
              <w:t>required -</w:t>
            </w:r>
            <w:r w:rsidRPr="007B2A30">
              <w:rPr>
                <w:rFonts w:ascii="Arial" w:hAnsi="Arial" w:cs="Arial"/>
              </w:rPr>
              <w:t xml:space="preserve"> handouts will be provided for course related topics</w:t>
            </w:r>
          </w:p>
        </w:tc>
      </w:tr>
    </w:tbl>
    <w:p w:rsidR="002137B1" w:rsidRDefault="002137B1">
      <w:pPr>
        <w:rPr>
          <w:rFonts w:ascii="Arial" w:hAnsi="Arial" w:cs="Arial"/>
        </w:rPr>
      </w:pPr>
    </w:p>
    <w:p w:rsidR="002137B1" w:rsidRPr="007B2A30" w:rsidRDefault="002137B1">
      <w:pPr>
        <w:rPr>
          <w:rFonts w:ascii="Arial" w:hAnsi="Arial" w:cs="Arial"/>
        </w:rPr>
      </w:pPr>
    </w:p>
    <w:tbl>
      <w:tblPr>
        <w:tblW w:w="0" w:type="auto"/>
        <w:tblLayout w:type="fixed"/>
        <w:tblLook w:val="0000" w:firstRow="0" w:lastRow="0" w:firstColumn="0" w:lastColumn="0" w:noHBand="0" w:noVBand="0"/>
      </w:tblPr>
      <w:tblGrid>
        <w:gridCol w:w="675"/>
        <w:gridCol w:w="8181"/>
      </w:tblGrid>
      <w:tr w:rsidR="003F0F70" w:rsidRPr="007B2A30">
        <w:trPr>
          <w:cantSplit/>
        </w:trPr>
        <w:tc>
          <w:tcPr>
            <w:tcW w:w="675" w:type="dxa"/>
          </w:tcPr>
          <w:p w:rsidR="003F0F70" w:rsidRPr="007B2A30" w:rsidRDefault="003F0F70">
            <w:pPr>
              <w:rPr>
                <w:rFonts w:ascii="Arial" w:hAnsi="Arial" w:cs="Arial"/>
                <w:b/>
              </w:rPr>
            </w:pPr>
            <w:r w:rsidRPr="007B2A30">
              <w:rPr>
                <w:rFonts w:ascii="Arial" w:hAnsi="Arial" w:cs="Arial"/>
                <w:b/>
              </w:rPr>
              <w:t>V.</w:t>
            </w:r>
          </w:p>
        </w:tc>
        <w:tc>
          <w:tcPr>
            <w:tcW w:w="8181" w:type="dxa"/>
          </w:tcPr>
          <w:p w:rsidR="003F0F70" w:rsidRPr="007B2A30" w:rsidRDefault="003F0F70" w:rsidP="00A00853">
            <w:pPr>
              <w:pStyle w:val="EnvelopeReturn"/>
              <w:rPr>
                <w:rFonts w:cs="Arial"/>
                <w:b/>
              </w:rPr>
            </w:pPr>
            <w:r w:rsidRPr="007B2A30">
              <w:rPr>
                <w:rFonts w:cs="Arial"/>
                <w:b/>
              </w:rPr>
              <w:t>EVALUATION PROCESS/GRADING SYSTEM:</w:t>
            </w:r>
          </w:p>
          <w:p w:rsidR="003F0F70" w:rsidRPr="007B2A30" w:rsidRDefault="003F0F70" w:rsidP="00A00853">
            <w:pPr>
              <w:pStyle w:val="EnvelopeReturn"/>
              <w:rPr>
                <w:rFonts w:cs="Arial"/>
                <w:b/>
              </w:rPr>
            </w:pPr>
          </w:p>
          <w:p w:rsidR="003F0F70" w:rsidRPr="007B2A30" w:rsidRDefault="003F0F70" w:rsidP="00A00853">
            <w:pPr>
              <w:pStyle w:val="EnvelopeReturn"/>
              <w:rPr>
                <w:rFonts w:cs="Arial"/>
                <w:bCs/>
                <w:szCs w:val="24"/>
              </w:rPr>
            </w:pPr>
            <w:r w:rsidRPr="007B2A30">
              <w:rPr>
                <w:rFonts w:cs="Arial"/>
                <w:bCs/>
                <w:szCs w:val="24"/>
              </w:rPr>
              <w:t>The final grade for this course will be based on the results of classroom, assignments and shop evaluations weighed as indicated:</w:t>
            </w:r>
          </w:p>
          <w:p w:rsidR="003F0F70" w:rsidRPr="007B2A30" w:rsidRDefault="003F0F70" w:rsidP="007B2A30">
            <w:pPr>
              <w:pStyle w:val="EnvelopeReturn"/>
              <w:numPr>
                <w:ilvl w:val="0"/>
                <w:numId w:val="13"/>
              </w:numPr>
              <w:rPr>
                <w:rFonts w:cs="Arial"/>
                <w:bCs/>
                <w:szCs w:val="24"/>
              </w:rPr>
            </w:pPr>
            <w:r w:rsidRPr="007B2A30">
              <w:rPr>
                <w:rFonts w:cs="Arial"/>
                <w:bCs/>
                <w:szCs w:val="24"/>
              </w:rPr>
              <w:t xml:space="preserve">Classroom – </w:t>
            </w:r>
            <w:r w:rsidR="005938ED">
              <w:rPr>
                <w:rFonts w:cs="Arial"/>
                <w:bCs/>
                <w:szCs w:val="24"/>
              </w:rPr>
              <w:t>2</w:t>
            </w:r>
            <w:r w:rsidRPr="007B2A30">
              <w:rPr>
                <w:rFonts w:cs="Arial"/>
                <w:bCs/>
                <w:szCs w:val="24"/>
              </w:rPr>
              <w:t>0% of the final grade is comprised of term tests.</w:t>
            </w:r>
          </w:p>
          <w:p w:rsidR="003F0F70" w:rsidRPr="007B2A30" w:rsidRDefault="003F0F70" w:rsidP="007B2A30">
            <w:pPr>
              <w:pStyle w:val="EnvelopeReturn"/>
              <w:numPr>
                <w:ilvl w:val="0"/>
                <w:numId w:val="13"/>
              </w:numPr>
              <w:rPr>
                <w:rFonts w:cs="Arial"/>
                <w:bCs/>
                <w:szCs w:val="24"/>
              </w:rPr>
            </w:pPr>
            <w:r w:rsidRPr="007B2A30">
              <w:rPr>
                <w:rFonts w:cs="Arial"/>
                <w:bCs/>
                <w:szCs w:val="24"/>
              </w:rPr>
              <w:t xml:space="preserve">Assignments – </w:t>
            </w:r>
            <w:r w:rsidR="005938ED">
              <w:rPr>
                <w:rFonts w:cs="Arial"/>
                <w:bCs/>
                <w:szCs w:val="24"/>
              </w:rPr>
              <w:t>2</w:t>
            </w:r>
            <w:r w:rsidRPr="007B2A30">
              <w:rPr>
                <w:rFonts w:cs="Arial"/>
                <w:bCs/>
                <w:szCs w:val="24"/>
              </w:rPr>
              <w:t>0% of the final grade is comprised of a number of technical reports.</w:t>
            </w:r>
          </w:p>
          <w:p w:rsidR="003F0F70" w:rsidRPr="007B2A30" w:rsidRDefault="003F0F70" w:rsidP="007B2A30">
            <w:pPr>
              <w:pStyle w:val="EnvelopeReturn"/>
              <w:numPr>
                <w:ilvl w:val="0"/>
                <w:numId w:val="13"/>
              </w:numPr>
              <w:rPr>
                <w:rFonts w:cs="Arial"/>
                <w:bCs/>
                <w:szCs w:val="24"/>
              </w:rPr>
            </w:pPr>
            <w:r w:rsidRPr="007B2A30">
              <w:rPr>
                <w:rFonts w:cs="Arial"/>
                <w:bCs/>
                <w:szCs w:val="24"/>
              </w:rPr>
              <w:t xml:space="preserve">Shop – </w:t>
            </w:r>
            <w:r w:rsidR="005938ED">
              <w:rPr>
                <w:rFonts w:cs="Arial"/>
                <w:bCs/>
                <w:szCs w:val="24"/>
              </w:rPr>
              <w:t>6</w:t>
            </w:r>
            <w:r w:rsidRPr="007B2A30">
              <w:rPr>
                <w:rFonts w:cs="Arial"/>
                <w:bCs/>
                <w:szCs w:val="24"/>
              </w:rPr>
              <w:t>0% of the final grade is comprised of attendance, punctuality, preparedness, student ability, work organization and general attitude.</w:t>
            </w:r>
          </w:p>
          <w:p w:rsidR="003F0F70" w:rsidRPr="007B2A30" w:rsidRDefault="003F0F70" w:rsidP="007B2A30">
            <w:pPr>
              <w:pStyle w:val="EnvelopeReturn"/>
              <w:jc w:val="center"/>
              <w:rPr>
                <w:rFonts w:cs="Arial"/>
                <w:bCs/>
                <w:szCs w:val="24"/>
              </w:rPr>
            </w:pPr>
            <w:r w:rsidRPr="007B2A30">
              <w:rPr>
                <w:rFonts w:cs="Arial"/>
                <w:bCs/>
                <w:szCs w:val="24"/>
              </w:rPr>
              <w:t>(Students will be given notice of test and assignment dates in advance)</w:t>
            </w:r>
          </w:p>
          <w:p w:rsidR="003F0F70" w:rsidRDefault="003F0F70" w:rsidP="00A00853">
            <w:pPr>
              <w:pStyle w:val="EnvelopeReturn"/>
              <w:rPr>
                <w:rFonts w:cs="Arial"/>
                <w:b/>
                <w:sz w:val="20"/>
              </w:rPr>
            </w:pPr>
          </w:p>
          <w:p w:rsidR="007B2A30" w:rsidRPr="007B2A30" w:rsidRDefault="007B2A30" w:rsidP="00A00853">
            <w:pPr>
              <w:pStyle w:val="EnvelopeReturn"/>
              <w:rPr>
                <w:rFonts w:cs="Arial"/>
                <w:b/>
                <w:sz w:val="20"/>
              </w:rPr>
            </w:pPr>
          </w:p>
        </w:tc>
      </w:tr>
    </w:tbl>
    <w:p w:rsidR="002137B1" w:rsidRDefault="002137B1"/>
    <w:p w:rsidR="002137B1" w:rsidRDefault="002137B1"/>
    <w:p w:rsidR="002137B1" w:rsidRDefault="002137B1"/>
    <w:tbl>
      <w:tblPr>
        <w:tblW w:w="0" w:type="auto"/>
        <w:tblLayout w:type="fixed"/>
        <w:tblLook w:val="0000" w:firstRow="0" w:lastRow="0" w:firstColumn="0" w:lastColumn="0" w:noHBand="0" w:noVBand="0"/>
      </w:tblPr>
      <w:tblGrid>
        <w:gridCol w:w="675"/>
        <w:gridCol w:w="8181"/>
      </w:tblGrid>
      <w:tr w:rsidR="00D1300B" w:rsidRPr="007B2A30">
        <w:trPr>
          <w:cantSplit/>
        </w:trPr>
        <w:tc>
          <w:tcPr>
            <w:tcW w:w="675" w:type="dxa"/>
          </w:tcPr>
          <w:p w:rsidR="00D1300B" w:rsidRPr="007B2A30" w:rsidRDefault="00D1300B">
            <w:pPr>
              <w:pStyle w:val="EnvelopeReturn"/>
              <w:rPr>
                <w:rFonts w:cs="Arial"/>
              </w:rPr>
            </w:pPr>
          </w:p>
        </w:tc>
        <w:tc>
          <w:tcPr>
            <w:tcW w:w="8181" w:type="dxa"/>
          </w:tcPr>
          <w:p w:rsidR="00D1300B" w:rsidRPr="007B2A30" w:rsidRDefault="00D1300B">
            <w:pPr>
              <w:rPr>
                <w:rFonts w:ascii="Arial" w:hAnsi="Arial" w:cs="Arial"/>
              </w:rPr>
            </w:pPr>
            <w:r w:rsidRPr="007B2A30">
              <w:rPr>
                <w:rFonts w:ascii="Arial" w:hAnsi="Arial" w:cs="Arial"/>
              </w:rPr>
              <w:t>The following semester grades will be assigned to students:</w:t>
            </w:r>
          </w:p>
        </w:tc>
      </w:tr>
    </w:tbl>
    <w:p w:rsidR="00D1300B" w:rsidRPr="007B2A30" w:rsidRDefault="00D1300B">
      <w:pPr>
        <w:rPr>
          <w:rFonts w:ascii="Arial" w:hAnsi="Arial" w:cs="Arial"/>
        </w:rPr>
      </w:pPr>
    </w:p>
    <w:tbl>
      <w:tblPr>
        <w:tblW w:w="0" w:type="auto"/>
        <w:tblLayout w:type="fixed"/>
        <w:tblLook w:val="0000" w:firstRow="0" w:lastRow="0" w:firstColumn="0" w:lastColumn="0" w:noHBand="0" w:noVBand="0"/>
      </w:tblPr>
      <w:tblGrid>
        <w:gridCol w:w="675"/>
        <w:gridCol w:w="1701"/>
        <w:gridCol w:w="4678"/>
        <w:gridCol w:w="1802"/>
      </w:tblGrid>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jc w:val="center"/>
              <w:rPr>
                <w:rFonts w:ascii="Arial" w:hAnsi="Arial" w:cs="Arial"/>
                <w:i/>
                <w:iCs/>
              </w:rPr>
            </w:pPr>
          </w:p>
          <w:p w:rsidR="00D1300B" w:rsidRPr="007B2A30" w:rsidRDefault="00D1300B">
            <w:pPr>
              <w:pStyle w:val="Heading2"/>
              <w:rPr>
                <w:rFonts w:ascii="Arial" w:hAnsi="Arial" w:cs="Arial"/>
              </w:rPr>
            </w:pPr>
            <w:r w:rsidRPr="007B2A30">
              <w:rPr>
                <w:rFonts w:ascii="Arial" w:hAnsi="Arial" w:cs="Arial"/>
              </w:rPr>
              <w:t>Grade</w:t>
            </w:r>
          </w:p>
        </w:tc>
        <w:tc>
          <w:tcPr>
            <w:tcW w:w="4678" w:type="dxa"/>
          </w:tcPr>
          <w:p w:rsidR="00D1300B" w:rsidRPr="007B2A30" w:rsidRDefault="00D1300B">
            <w:pPr>
              <w:jc w:val="center"/>
              <w:rPr>
                <w:rFonts w:ascii="Arial" w:hAnsi="Arial" w:cs="Arial"/>
                <w:i/>
                <w:iCs/>
              </w:rPr>
            </w:pPr>
          </w:p>
          <w:p w:rsidR="00D1300B" w:rsidRPr="007B2A30" w:rsidRDefault="00D1300B">
            <w:pPr>
              <w:pStyle w:val="Heading1"/>
              <w:rPr>
                <w:rFonts w:ascii="Arial" w:hAnsi="Arial" w:cs="Arial"/>
              </w:rPr>
            </w:pPr>
            <w:r w:rsidRPr="007B2A30">
              <w:rPr>
                <w:rFonts w:ascii="Arial" w:hAnsi="Arial" w:cs="Arial"/>
              </w:rPr>
              <w:t>Definition</w:t>
            </w:r>
          </w:p>
        </w:tc>
        <w:tc>
          <w:tcPr>
            <w:tcW w:w="1802" w:type="dxa"/>
          </w:tcPr>
          <w:p w:rsidR="00D1300B" w:rsidRPr="005A2ADD" w:rsidRDefault="00D1300B">
            <w:pPr>
              <w:jc w:val="center"/>
              <w:rPr>
                <w:rFonts w:ascii="Arial" w:hAnsi="Arial" w:cs="Arial"/>
                <w:b/>
                <w:i/>
                <w:iCs/>
              </w:rPr>
            </w:pPr>
            <w:r w:rsidRPr="005A2ADD">
              <w:rPr>
                <w:rFonts w:ascii="Arial" w:hAnsi="Arial" w:cs="Arial"/>
                <w:b/>
                <w:i/>
                <w:iCs/>
              </w:rPr>
              <w:t>Grade Point Equivalent</w:t>
            </w:r>
          </w:p>
        </w:tc>
      </w:tr>
      <w:tr w:rsidR="00D1300B" w:rsidRPr="007B2A30">
        <w:trPr>
          <w:cantSplit/>
        </w:trPr>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A+</w:t>
            </w:r>
          </w:p>
        </w:tc>
        <w:tc>
          <w:tcPr>
            <w:tcW w:w="4678" w:type="dxa"/>
          </w:tcPr>
          <w:p w:rsidR="00D1300B" w:rsidRPr="007B2A30" w:rsidRDefault="00D1300B">
            <w:pPr>
              <w:jc w:val="center"/>
              <w:rPr>
                <w:rFonts w:ascii="Arial" w:hAnsi="Arial" w:cs="Arial"/>
              </w:rPr>
            </w:pPr>
            <w:r w:rsidRPr="007B2A30">
              <w:rPr>
                <w:rFonts w:ascii="Arial" w:hAnsi="Arial" w:cs="Arial"/>
              </w:rPr>
              <w:t>90 – 100%</w:t>
            </w:r>
          </w:p>
        </w:tc>
        <w:tc>
          <w:tcPr>
            <w:tcW w:w="1802" w:type="dxa"/>
            <w:vMerge w:val="restart"/>
            <w:vAlign w:val="center"/>
          </w:tcPr>
          <w:p w:rsidR="00D1300B" w:rsidRPr="007B2A30" w:rsidRDefault="00D1300B">
            <w:pPr>
              <w:jc w:val="center"/>
              <w:rPr>
                <w:rFonts w:ascii="Arial" w:hAnsi="Arial" w:cs="Arial"/>
              </w:rPr>
            </w:pPr>
            <w:r w:rsidRPr="007B2A30">
              <w:rPr>
                <w:rFonts w:ascii="Arial" w:hAnsi="Arial" w:cs="Arial"/>
              </w:rPr>
              <w:t>4.00</w:t>
            </w:r>
          </w:p>
        </w:tc>
      </w:tr>
      <w:tr w:rsidR="00D1300B" w:rsidRPr="007B2A30">
        <w:trPr>
          <w:cantSplit/>
        </w:trPr>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A</w:t>
            </w:r>
          </w:p>
        </w:tc>
        <w:tc>
          <w:tcPr>
            <w:tcW w:w="4678" w:type="dxa"/>
          </w:tcPr>
          <w:p w:rsidR="00D1300B" w:rsidRPr="007B2A30" w:rsidRDefault="00D1300B">
            <w:pPr>
              <w:jc w:val="center"/>
              <w:rPr>
                <w:rFonts w:ascii="Arial" w:hAnsi="Arial" w:cs="Arial"/>
              </w:rPr>
            </w:pPr>
            <w:r w:rsidRPr="007B2A30">
              <w:rPr>
                <w:rFonts w:ascii="Arial" w:hAnsi="Arial" w:cs="Arial"/>
              </w:rPr>
              <w:t>80 – 89%</w:t>
            </w:r>
          </w:p>
        </w:tc>
        <w:tc>
          <w:tcPr>
            <w:tcW w:w="1802" w:type="dxa"/>
            <w:vMerge/>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B</w:t>
            </w:r>
          </w:p>
        </w:tc>
        <w:tc>
          <w:tcPr>
            <w:tcW w:w="4678" w:type="dxa"/>
          </w:tcPr>
          <w:p w:rsidR="00D1300B" w:rsidRPr="007B2A30" w:rsidRDefault="00D1300B">
            <w:pPr>
              <w:jc w:val="center"/>
              <w:rPr>
                <w:rFonts w:ascii="Arial" w:hAnsi="Arial" w:cs="Arial"/>
              </w:rPr>
            </w:pPr>
            <w:r w:rsidRPr="007B2A30">
              <w:rPr>
                <w:rFonts w:ascii="Arial" w:hAnsi="Arial" w:cs="Arial"/>
              </w:rPr>
              <w:t>70 - 79%</w:t>
            </w:r>
          </w:p>
        </w:tc>
        <w:tc>
          <w:tcPr>
            <w:tcW w:w="1802" w:type="dxa"/>
          </w:tcPr>
          <w:p w:rsidR="00D1300B" w:rsidRPr="007B2A30" w:rsidRDefault="00D1300B">
            <w:pPr>
              <w:jc w:val="center"/>
              <w:rPr>
                <w:rFonts w:ascii="Arial" w:hAnsi="Arial" w:cs="Arial"/>
              </w:rPr>
            </w:pPr>
            <w:r w:rsidRPr="007B2A30">
              <w:rPr>
                <w:rFonts w:ascii="Arial" w:hAnsi="Arial" w:cs="Arial"/>
              </w:rPr>
              <w:t>3.00</w:t>
            </w: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C</w:t>
            </w:r>
          </w:p>
        </w:tc>
        <w:tc>
          <w:tcPr>
            <w:tcW w:w="4678" w:type="dxa"/>
          </w:tcPr>
          <w:p w:rsidR="00D1300B" w:rsidRPr="007B2A30" w:rsidRDefault="00D1300B">
            <w:pPr>
              <w:jc w:val="center"/>
              <w:rPr>
                <w:rFonts w:ascii="Arial" w:hAnsi="Arial" w:cs="Arial"/>
              </w:rPr>
            </w:pPr>
            <w:r w:rsidRPr="007B2A30">
              <w:rPr>
                <w:rFonts w:ascii="Arial" w:hAnsi="Arial" w:cs="Arial"/>
              </w:rPr>
              <w:t>60 - 69%</w:t>
            </w:r>
          </w:p>
        </w:tc>
        <w:tc>
          <w:tcPr>
            <w:tcW w:w="1802" w:type="dxa"/>
          </w:tcPr>
          <w:p w:rsidR="00D1300B" w:rsidRPr="007B2A30" w:rsidRDefault="00D1300B">
            <w:pPr>
              <w:jc w:val="center"/>
              <w:rPr>
                <w:rFonts w:ascii="Arial" w:hAnsi="Arial" w:cs="Arial"/>
              </w:rPr>
            </w:pPr>
            <w:r w:rsidRPr="007B2A30">
              <w:rPr>
                <w:rFonts w:ascii="Arial" w:hAnsi="Arial" w:cs="Arial"/>
              </w:rPr>
              <w:t>2.00</w:t>
            </w: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D</w:t>
            </w:r>
          </w:p>
        </w:tc>
        <w:tc>
          <w:tcPr>
            <w:tcW w:w="4678" w:type="dxa"/>
          </w:tcPr>
          <w:p w:rsidR="00D1300B" w:rsidRPr="007B2A30" w:rsidRDefault="00D1300B">
            <w:pPr>
              <w:jc w:val="center"/>
              <w:rPr>
                <w:rFonts w:ascii="Arial" w:hAnsi="Arial" w:cs="Arial"/>
              </w:rPr>
            </w:pPr>
            <w:r w:rsidRPr="007B2A30">
              <w:rPr>
                <w:rFonts w:ascii="Arial" w:hAnsi="Arial" w:cs="Arial"/>
              </w:rPr>
              <w:t>50 – 59%</w:t>
            </w:r>
          </w:p>
        </w:tc>
        <w:tc>
          <w:tcPr>
            <w:tcW w:w="1802" w:type="dxa"/>
          </w:tcPr>
          <w:p w:rsidR="00D1300B" w:rsidRPr="007B2A30" w:rsidRDefault="00D1300B">
            <w:pPr>
              <w:jc w:val="center"/>
              <w:rPr>
                <w:rFonts w:ascii="Arial" w:hAnsi="Arial" w:cs="Arial"/>
              </w:rPr>
            </w:pPr>
            <w:r w:rsidRPr="007B2A30">
              <w:rPr>
                <w:rFonts w:ascii="Arial" w:hAnsi="Arial" w:cs="Arial"/>
              </w:rPr>
              <w:t>1.00</w:t>
            </w: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F (Fail)</w:t>
            </w:r>
          </w:p>
        </w:tc>
        <w:tc>
          <w:tcPr>
            <w:tcW w:w="4678" w:type="dxa"/>
          </w:tcPr>
          <w:p w:rsidR="00D1300B" w:rsidRPr="007B2A30" w:rsidRDefault="00D1300B">
            <w:pPr>
              <w:jc w:val="center"/>
              <w:rPr>
                <w:rFonts w:ascii="Arial" w:hAnsi="Arial" w:cs="Arial"/>
              </w:rPr>
            </w:pPr>
            <w:r w:rsidRPr="007B2A30">
              <w:rPr>
                <w:rFonts w:ascii="Arial" w:hAnsi="Arial" w:cs="Arial"/>
              </w:rPr>
              <w:t>49% and below</w:t>
            </w:r>
          </w:p>
        </w:tc>
        <w:tc>
          <w:tcPr>
            <w:tcW w:w="1802" w:type="dxa"/>
          </w:tcPr>
          <w:p w:rsidR="00D1300B" w:rsidRPr="007B2A30" w:rsidRDefault="00D1300B">
            <w:pPr>
              <w:jc w:val="center"/>
              <w:rPr>
                <w:rFonts w:ascii="Arial" w:hAnsi="Arial" w:cs="Arial"/>
              </w:rPr>
            </w:pPr>
            <w:r w:rsidRPr="007B2A30">
              <w:rPr>
                <w:rFonts w:ascii="Arial" w:hAnsi="Arial" w:cs="Arial"/>
              </w:rPr>
              <w:t>0.00</w:t>
            </w: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p>
        </w:tc>
        <w:tc>
          <w:tcPr>
            <w:tcW w:w="4678" w:type="dxa"/>
          </w:tcPr>
          <w:p w:rsidR="00D1300B" w:rsidRPr="007B2A30" w:rsidRDefault="00D1300B">
            <w:pPr>
              <w:rPr>
                <w:rFonts w:ascii="Arial" w:hAnsi="Arial" w:cs="Arial"/>
              </w:rPr>
            </w:pP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CR (Credit)</w:t>
            </w:r>
          </w:p>
        </w:tc>
        <w:tc>
          <w:tcPr>
            <w:tcW w:w="4678" w:type="dxa"/>
          </w:tcPr>
          <w:p w:rsidR="00D1300B" w:rsidRPr="007B2A30" w:rsidRDefault="00D1300B">
            <w:pPr>
              <w:rPr>
                <w:rFonts w:ascii="Arial" w:hAnsi="Arial" w:cs="Arial"/>
              </w:rPr>
            </w:pPr>
            <w:r w:rsidRPr="007B2A30">
              <w:rPr>
                <w:rFonts w:ascii="Arial" w:hAnsi="Arial" w:cs="Arial"/>
              </w:rPr>
              <w:t>Credit for diploma requirements has been awarded.</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S</w:t>
            </w:r>
          </w:p>
        </w:tc>
        <w:tc>
          <w:tcPr>
            <w:tcW w:w="4678" w:type="dxa"/>
          </w:tcPr>
          <w:p w:rsidR="00D1300B" w:rsidRPr="007B2A30" w:rsidRDefault="00D1300B">
            <w:pPr>
              <w:rPr>
                <w:rFonts w:ascii="Arial" w:hAnsi="Arial" w:cs="Arial"/>
              </w:rPr>
            </w:pPr>
            <w:r w:rsidRPr="007B2A30">
              <w:rPr>
                <w:rFonts w:ascii="Arial" w:hAnsi="Arial" w:cs="Arial"/>
              </w:rPr>
              <w:t>Satisfactory achievement in field /clinical placement or non-graded subject area.</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U</w:t>
            </w:r>
          </w:p>
        </w:tc>
        <w:tc>
          <w:tcPr>
            <w:tcW w:w="4678" w:type="dxa"/>
          </w:tcPr>
          <w:p w:rsidR="00D1300B" w:rsidRPr="007B2A30" w:rsidRDefault="00D1300B">
            <w:pPr>
              <w:rPr>
                <w:rFonts w:ascii="Arial" w:hAnsi="Arial" w:cs="Arial"/>
              </w:rPr>
            </w:pPr>
            <w:r w:rsidRPr="007B2A30">
              <w:rPr>
                <w:rFonts w:ascii="Arial" w:hAnsi="Arial" w:cs="Arial"/>
              </w:rPr>
              <w:t>Unsatisfactory achievement in field/clinical placement or non-graded subject area.</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X</w:t>
            </w:r>
          </w:p>
        </w:tc>
        <w:tc>
          <w:tcPr>
            <w:tcW w:w="4678" w:type="dxa"/>
          </w:tcPr>
          <w:p w:rsidR="00D1300B" w:rsidRPr="007B2A30" w:rsidRDefault="00D1300B">
            <w:pPr>
              <w:rPr>
                <w:rFonts w:ascii="Arial" w:hAnsi="Arial" w:cs="Arial"/>
              </w:rPr>
            </w:pPr>
            <w:r w:rsidRPr="007B2A30">
              <w:rPr>
                <w:rFonts w:ascii="Arial" w:hAnsi="Arial" w:cs="Arial"/>
              </w:rPr>
              <w:t>A temporary grade limited to situations with extenuating circumstances giving a student additional time to complete the requirements for a course.</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NR</w:t>
            </w:r>
          </w:p>
        </w:tc>
        <w:tc>
          <w:tcPr>
            <w:tcW w:w="4678" w:type="dxa"/>
          </w:tcPr>
          <w:p w:rsidR="00D1300B" w:rsidRPr="007B2A30" w:rsidRDefault="00D1300B">
            <w:pPr>
              <w:rPr>
                <w:rFonts w:ascii="Arial" w:hAnsi="Arial" w:cs="Arial"/>
              </w:rPr>
            </w:pPr>
            <w:r w:rsidRPr="007B2A30">
              <w:rPr>
                <w:rFonts w:ascii="Arial" w:hAnsi="Arial" w:cs="Arial"/>
              </w:rPr>
              <w:t xml:space="preserve">Grade not reported to Registrar's office.  </w:t>
            </w:r>
          </w:p>
        </w:tc>
        <w:tc>
          <w:tcPr>
            <w:tcW w:w="1802" w:type="dxa"/>
          </w:tcPr>
          <w:p w:rsidR="00D1300B" w:rsidRPr="007B2A30" w:rsidRDefault="00D1300B">
            <w:pPr>
              <w:jc w:val="center"/>
              <w:rPr>
                <w:rFonts w:ascii="Arial" w:hAnsi="Arial" w:cs="Arial"/>
              </w:rPr>
            </w:pPr>
          </w:p>
        </w:tc>
      </w:tr>
      <w:tr w:rsidR="00D1300B" w:rsidRPr="007B2A30">
        <w:tc>
          <w:tcPr>
            <w:tcW w:w="675" w:type="dxa"/>
          </w:tcPr>
          <w:p w:rsidR="00D1300B" w:rsidRPr="007B2A30" w:rsidRDefault="00D1300B">
            <w:pPr>
              <w:rPr>
                <w:rFonts w:ascii="Arial" w:hAnsi="Arial" w:cs="Arial"/>
              </w:rPr>
            </w:pPr>
          </w:p>
        </w:tc>
        <w:tc>
          <w:tcPr>
            <w:tcW w:w="1701" w:type="dxa"/>
          </w:tcPr>
          <w:p w:rsidR="00D1300B" w:rsidRPr="007B2A30" w:rsidRDefault="00D1300B">
            <w:pPr>
              <w:rPr>
                <w:rFonts w:ascii="Arial" w:hAnsi="Arial" w:cs="Arial"/>
              </w:rPr>
            </w:pPr>
            <w:r w:rsidRPr="007B2A30">
              <w:rPr>
                <w:rFonts w:ascii="Arial" w:hAnsi="Arial" w:cs="Arial"/>
              </w:rPr>
              <w:t>W</w:t>
            </w:r>
          </w:p>
        </w:tc>
        <w:tc>
          <w:tcPr>
            <w:tcW w:w="4678" w:type="dxa"/>
          </w:tcPr>
          <w:p w:rsidR="00D1300B" w:rsidRPr="007B2A30" w:rsidRDefault="00D1300B">
            <w:pPr>
              <w:rPr>
                <w:rFonts w:ascii="Arial" w:hAnsi="Arial" w:cs="Arial"/>
              </w:rPr>
            </w:pPr>
            <w:r w:rsidRPr="007B2A30">
              <w:rPr>
                <w:rFonts w:ascii="Arial" w:hAnsi="Arial" w:cs="Arial"/>
              </w:rPr>
              <w:t>Student has withdrawn from the course without academic penalty.</w:t>
            </w:r>
          </w:p>
        </w:tc>
        <w:tc>
          <w:tcPr>
            <w:tcW w:w="1802" w:type="dxa"/>
          </w:tcPr>
          <w:p w:rsidR="00D1300B" w:rsidRPr="007B2A30" w:rsidRDefault="00D1300B">
            <w:pPr>
              <w:jc w:val="center"/>
              <w:rPr>
                <w:rFonts w:ascii="Arial" w:hAnsi="Arial" w:cs="Arial"/>
              </w:rPr>
            </w:pPr>
          </w:p>
        </w:tc>
      </w:tr>
    </w:tbl>
    <w:p w:rsidR="00D1300B" w:rsidRDefault="00D1300B">
      <w:pPr>
        <w:rPr>
          <w:rFonts w:ascii="Arial" w:hAnsi="Arial" w:cs="Arial"/>
        </w:rPr>
      </w:pPr>
    </w:p>
    <w:p w:rsidR="002137B1" w:rsidRDefault="002137B1" w:rsidP="002137B1">
      <w:pPr>
        <w:rPr>
          <w:rFonts w:ascii="Arial" w:hAnsi="Arial" w:cs="Arial"/>
        </w:rPr>
      </w:pPr>
      <w:r>
        <w:rPr>
          <w:rFonts w:ascii="Arial" w:hAnsi="Arial" w:cs="Arial"/>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2137B1" w:rsidRDefault="002137B1">
      <w:pPr>
        <w:rPr>
          <w:rFonts w:ascii="Arial" w:hAnsi="Arial" w:cs="Arial"/>
        </w:rPr>
      </w:pPr>
    </w:p>
    <w:p w:rsidR="002137B1" w:rsidRDefault="002137B1">
      <w:pPr>
        <w:rPr>
          <w:rFonts w:ascii="Arial" w:hAnsi="Arial" w:cs="Arial"/>
        </w:rPr>
      </w:pPr>
    </w:p>
    <w:p w:rsidR="002137B1" w:rsidRDefault="002137B1">
      <w:pPr>
        <w:rPr>
          <w:rFonts w:ascii="Arial" w:hAnsi="Arial" w:cs="Arial"/>
        </w:rPr>
      </w:pPr>
    </w:p>
    <w:p w:rsidR="002137B1" w:rsidRDefault="002137B1">
      <w:pPr>
        <w:rPr>
          <w:rFonts w:ascii="Arial" w:hAnsi="Arial" w:cs="Arial"/>
        </w:rPr>
      </w:pPr>
    </w:p>
    <w:p w:rsidR="002137B1" w:rsidRDefault="002137B1">
      <w:pPr>
        <w:rPr>
          <w:rFonts w:ascii="Arial" w:hAnsi="Arial" w:cs="Arial"/>
        </w:rPr>
      </w:pPr>
    </w:p>
    <w:p w:rsidR="002137B1" w:rsidRDefault="002137B1">
      <w:pPr>
        <w:rPr>
          <w:rFonts w:ascii="Arial" w:hAnsi="Arial" w:cs="Arial"/>
        </w:rPr>
      </w:pPr>
    </w:p>
    <w:p w:rsidR="002137B1" w:rsidRDefault="002137B1">
      <w:pPr>
        <w:rPr>
          <w:rFonts w:ascii="Arial" w:hAnsi="Arial" w:cs="Arial"/>
        </w:rPr>
      </w:pPr>
    </w:p>
    <w:p w:rsidR="002137B1" w:rsidRDefault="002137B1">
      <w:pPr>
        <w:rPr>
          <w:rFonts w:ascii="Arial" w:hAnsi="Arial" w:cs="Arial"/>
        </w:rPr>
      </w:pPr>
    </w:p>
    <w:p w:rsidR="002137B1" w:rsidRPr="007B2A30" w:rsidRDefault="002137B1">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5A2ADD" w:rsidTr="00212E78">
        <w:trPr>
          <w:cantSplit/>
        </w:trPr>
        <w:tc>
          <w:tcPr>
            <w:tcW w:w="675" w:type="dxa"/>
          </w:tcPr>
          <w:p w:rsidR="005A2ADD" w:rsidRDefault="005A2ADD" w:rsidP="00212E78">
            <w:pPr>
              <w:rPr>
                <w:rFonts w:ascii="Arial" w:hAnsi="Arial"/>
                <w:b/>
              </w:rPr>
            </w:pPr>
            <w:r>
              <w:rPr>
                <w:rFonts w:ascii="Arial" w:hAnsi="Arial"/>
                <w:b/>
              </w:rPr>
              <w:lastRenderedPageBreak/>
              <w:t>VI.</w:t>
            </w:r>
          </w:p>
        </w:tc>
        <w:tc>
          <w:tcPr>
            <w:tcW w:w="8181" w:type="dxa"/>
            <w:gridSpan w:val="2"/>
          </w:tcPr>
          <w:p w:rsidR="005A2ADD" w:rsidRDefault="005A2ADD" w:rsidP="00212E78">
            <w:pPr>
              <w:rPr>
                <w:rFonts w:ascii="Arial" w:hAnsi="Arial"/>
                <w:b/>
              </w:rPr>
            </w:pPr>
            <w:r>
              <w:rPr>
                <w:rFonts w:ascii="Arial" w:hAnsi="Arial"/>
                <w:b/>
              </w:rPr>
              <w:t>SPECIAL NOTES:</w:t>
            </w:r>
          </w:p>
          <w:p w:rsidR="005A2ADD" w:rsidRDefault="005A2ADD" w:rsidP="00212E78">
            <w:pPr>
              <w:rPr>
                <w:rFonts w:ascii="Arial" w:hAnsi="Arial"/>
              </w:rPr>
            </w:pPr>
          </w:p>
        </w:tc>
      </w:tr>
      <w:tr w:rsidR="005A2ADD" w:rsidRPr="00723208" w:rsidTr="005A2ADD">
        <w:trPr>
          <w:gridAfter w:val="1"/>
          <w:wAfter w:w="18" w:type="dxa"/>
          <w:cantSplit/>
          <w:trHeight w:val="1980"/>
        </w:trPr>
        <w:tc>
          <w:tcPr>
            <w:tcW w:w="8838" w:type="dxa"/>
            <w:gridSpan w:val="2"/>
          </w:tcPr>
          <w:p w:rsidR="005A2ADD" w:rsidRPr="00A04590" w:rsidRDefault="005A2ADD" w:rsidP="00212E78">
            <w:pPr>
              <w:rPr>
                <w:rFonts w:ascii="Arial" w:hAnsi="Arial" w:cs="Arial"/>
                <w:szCs w:val="24"/>
                <w:u w:val="single"/>
              </w:rPr>
            </w:pPr>
            <w:r w:rsidRPr="00A04590">
              <w:rPr>
                <w:rFonts w:ascii="Arial" w:hAnsi="Arial" w:cs="Arial"/>
                <w:szCs w:val="24"/>
                <w:u w:val="single"/>
              </w:rPr>
              <w:t>Attendance:</w:t>
            </w:r>
          </w:p>
          <w:p w:rsidR="005A2ADD" w:rsidRDefault="005A2ADD" w:rsidP="00212E78">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F07D50" w:rsidRDefault="00F07D50" w:rsidP="00212E78">
            <w:pPr>
              <w:rPr>
                <w:rFonts w:ascii="Arial" w:hAnsi="Arial" w:cs="Arial"/>
                <w:szCs w:val="24"/>
              </w:rPr>
            </w:pPr>
          </w:p>
          <w:p w:rsidR="008B711B" w:rsidRDefault="00F07D50" w:rsidP="00F07D50">
            <w:pPr>
              <w:jc w:val="center"/>
              <w:rPr>
                <w:rFonts w:ascii="Arial" w:hAnsi="Arial" w:cs="Arial"/>
                <w:b/>
                <w:szCs w:val="24"/>
              </w:rPr>
            </w:pPr>
            <w:r>
              <w:rPr>
                <w:rFonts w:ascii="Arial" w:hAnsi="Arial" w:cs="Arial"/>
                <w:b/>
                <w:szCs w:val="24"/>
              </w:rPr>
              <w:t xml:space="preserve">It is the Motive Power Department Policy that once </w:t>
            </w:r>
          </w:p>
          <w:p w:rsidR="00076AC7" w:rsidRDefault="00F07D50" w:rsidP="00F07D50">
            <w:pPr>
              <w:jc w:val="center"/>
              <w:rPr>
                <w:rFonts w:ascii="Arial" w:hAnsi="Arial" w:cs="Arial"/>
                <w:b/>
                <w:szCs w:val="24"/>
              </w:rPr>
            </w:pPr>
            <w:proofErr w:type="gramStart"/>
            <w:r>
              <w:rPr>
                <w:rFonts w:ascii="Arial" w:hAnsi="Arial" w:cs="Arial"/>
                <w:b/>
                <w:szCs w:val="24"/>
              </w:rPr>
              <w:t>the</w:t>
            </w:r>
            <w:proofErr w:type="gramEnd"/>
            <w:r>
              <w:rPr>
                <w:rFonts w:ascii="Arial" w:hAnsi="Arial" w:cs="Arial"/>
                <w:b/>
                <w:szCs w:val="24"/>
              </w:rPr>
              <w:t xml:space="preserve"> classroom door has closed</w:t>
            </w:r>
            <w:r w:rsidR="008B711B">
              <w:rPr>
                <w:rFonts w:ascii="Arial" w:hAnsi="Arial" w:cs="Arial"/>
                <w:b/>
                <w:szCs w:val="24"/>
              </w:rPr>
              <w:t>,</w:t>
            </w:r>
            <w:r>
              <w:rPr>
                <w:rFonts w:ascii="Arial" w:hAnsi="Arial" w:cs="Arial"/>
                <w:b/>
                <w:szCs w:val="24"/>
              </w:rPr>
              <w:t xml:space="preserve"> </w:t>
            </w:r>
            <w:r w:rsidR="00076AC7">
              <w:rPr>
                <w:rFonts w:ascii="Arial" w:hAnsi="Arial" w:cs="Arial"/>
                <w:b/>
                <w:szCs w:val="24"/>
              </w:rPr>
              <w:t>the learning session has begun.</w:t>
            </w:r>
          </w:p>
          <w:p w:rsidR="00F07D50" w:rsidRPr="00F07D50" w:rsidRDefault="00F07D50" w:rsidP="00F07D50">
            <w:pPr>
              <w:jc w:val="center"/>
              <w:rPr>
                <w:rFonts w:ascii="Arial" w:hAnsi="Arial" w:cs="Arial"/>
                <w:b/>
                <w:szCs w:val="24"/>
              </w:rPr>
            </w:pPr>
            <w:r>
              <w:rPr>
                <w:rFonts w:ascii="Arial" w:hAnsi="Arial" w:cs="Arial"/>
                <w:b/>
                <w:szCs w:val="24"/>
              </w:rPr>
              <w:t xml:space="preserve">No admittance to the classroom will be allowed. </w:t>
            </w:r>
          </w:p>
          <w:p w:rsidR="005A2ADD" w:rsidRDefault="005A2ADD" w:rsidP="005A2ADD">
            <w:pPr>
              <w:rPr>
                <w:rFonts w:ascii="Arial" w:hAnsi="Arial"/>
              </w:rPr>
            </w:pPr>
          </w:p>
        </w:tc>
      </w:tr>
    </w:tbl>
    <w:p w:rsidR="005A2ADD" w:rsidRDefault="005A2ADD" w:rsidP="005A2ADD"/>
    <w:tbl>
      <w:tblPr>
        <w:tblW w:w="0" w:type="auto"/>
        <w:tblLayout w:type="fixed"/>
        <w:tblLook w:val="0000" w:firstRow="0" w:lastRow="0" w:firstColumn="0" w:lastColumn="0" w:noHBand="0" w:noVBand="0"/>
      </w:tblPr>
      <w:tblGrid>
        <w:gridCol w:w="675"/>
        <w:gridCol w:w="8181"/>
      </w:tblGrid>
      <w:tr w:rsidR="002137B1" w:rsidRPr="00AA1A46" w:rsidTr="00ED56F1">
        <w:trPr>
          <w:cantSplit/>
        </w:trPr>
        <w:tc>
          <w:tcPr>
            <w:tcW w:w="675" w:type="dxa"/>
          </w:tcPr>
          <w:p w:rsidR="002137B1" w:rsidRPr="00AA1A46" w:rsidRDefault="002137B1" w:rsidP="00ED56F1">
            <w:pPr>
              <w:rPr>
                <w:rFonts w:ascii="Arial" w:hAnsi="Arial"/>
                <w:b/>
              </w:rPr>
            </w:pPr>
            <w:r>
              <w:rPr>
                <w:rFonts w:ascii="Arial" w:hAnsi="Arial"/>
                <w:b/>
              </w:rPr>
              <w:t>VI</w:t>
            </w:r>
            <w:r w:rsidRPr="00AA1A46">
              <w:rPr>
                <w:rFonts w:ascii="Arial" w:hAnsi="Arial"/>
                <w:b/>
              </w:rPr>
              <w:t>.</w:t>
            </w:r>
          </w:p>
        </w:tc>
        <w:tc>
          <w:tcPr>
            <w:tcW w:w="8181" w:type="dxa"/>
          </w:tcPr>
          <w:p w:rsidR="002137B1" w:rsidRPr="00AA1A46" w:rsidRDefault="002137B1" w:rsidP="00ED56F1">
            <w:pPr>
              <w:rPr>
                <w:rFonts w:ascii="Arial" w:hAnsi="Arial"/>
                <w:b/>
              </w:rPr>
            </w:pPr>
            <w:r w:rsidRPr="00AA1A46">
              <w:rPr>
                <w:rFonts w:ascii="Arial" w:hAnsi="Arial"/>
                <w:b/>
              </w:rPr>
              <w:t>COURSE OUTLINE ADDENDUM:</w:t>
            </w:r>
          </w:p>
          <w:p w:rsidR="002137B1" w:rsidRPr="00AA1A46" w:rsidRDefault="002137B1" w:rsidP="00ED56F1">
            <w:pPr>
              <w:rPr>
                <w:rFonts w:ascii="Arial" w:hAnsi="Arial"/>
                <w:b/>
              </w:rPr>
            </w:pPr>
          </w:p>
        </w:tc>
      </w:tr>
      <w:tr w:rsidR="002137B1" w:rsidRPr="00E607AE" w:rsidTr="00ED56F1">
        <w:trPr>
          <w:cantSplit/>
        </w:trPr>
        <w:tc>
          <w:tcPr>
            <w:tcW w:w="675" w:type="dxa"/>
          </w:tcPr>
          <w:p w:rsidR="002137B1" w:rsidRPr="00E607AE" w:rsidRDefault="002137B1" w:rsidP="00ED56F1">
            <w:pPr>
              <w:rPr>
                <w:rFonts w:ascii="Arial" w:hAnsi="Arial"/>
                <w:sz w:val="28"/>
                <w:szCs w:val="28"/>
              </w:rPr>
            </w:pPr>
          </w:p>
        </w:tc>
        <w:tc>
          <w:tcPr>
            <w:tcW w:w="8181" w:type="dxa"/>
          </w:tcPr>
          <w:p w:rsidR="002137B1" w:rsidRPr="001F503D" w:rsidRDefault="002137B1" w:rsidP="00ED56F1">
            <w:pPr>
              <w:rPr>
                <w:rFonts w:ascii="Arial" w:hAnsi="Arial"/>
              </w:rPr>
            </w:pPr>
            <w:r>
              <w:rPr>
                <w:rFonts w:ascii="Arial" w:hAnsi="Arial"/>
              </w:rPr>
              <w:t>The provisions contained in the addendum located in D2L and on the portal form part of this course outline.</w:t>
            </w:r>
          </w:p>
        </w:tc>
      </w:tr>
    </w:tbl>
    <w:p w:rsidR="002137B1" w:rsidRDefault="002137B1" w:rsidP="005A2ADD"/>
    <w:p w:rsidR="002137B1" w:rsidRDefault="002137B1" w:rsidP="005A2ADD"/>
    <w:p w:rsidR="00D1300B" w:rsidRPr="007B2A30" w:rsidRDefault="00D1300B" w:rsidP="003A5353">
      <w:pPr>
        <w:pStyle w:val="EnvelopeReturn"/>
        <w:rPr>
          <w:rFonts w:cs="Arial"/>
        </w:rPr>
      </w:pPr>
    </w:p>
    <w:sectPr w:rsidR="00D1300B" w:rsidRPr="007B2A3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BE0" w:rsidRDefault="007A5BE0">
      <w:r>
        <w:separator/>
      </w:r>
    </w:p>
  </w:endnote>
  <w:endnote w:type="continuationSeparator" w:id="0">
    <w:p w:rsidR="007A5BE0" w:rsidRDefault="007A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BE0" w:rsidRDefault="007A5BE0">
      <w:r>
        <w:separator/>
      </w:r>
    </w:p>
  </w:footnote>
  <w:footnote w:type="continuationSeparator" w:id="0">
    <w:p w:rsidR="007A5BE0" w:rsidRDefault="007A5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78" w:rsidRDefault="00212E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12E78" w:rsidRDefault="00212E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E78" w:rsidRDefault="00212E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5974">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212E78">
      <w:tc>
        <w:tcPr>
          <w:tcW w:w="3794" w:type="dxa"/>
        </w:tcPr>
        <w:p w:rsidR="00212E78" w:rsidRDefault="00212E78">
          <w:pPr>
            <w:rPr>
              <w:rFonts w:ascii="Arial" w:hAnsi="Arial"/>
              <w:snapToGrid w:val="0"/>
            </w:rPr>
          </w:pPr>
        </w:p>
      </w:tc>
      <w:tc>
        <w:tcPr>
          <w:tcW w:w="1134" w:type="dxa"/>
        </w:tcPr>
        <w:p w:rsidR="00212E78" w:rsidRDefault="00212E78">
          <w:pPr>
            <w:pStyle w:val="Header"/>
            <w:jc w:val="center"/>
            <w:rPr>
              <w:rFonts w:ascii="Arial" w:hAnsi="Arial"/>
              <w:snapToGrid w:val="0"/>
            </w:rPr>
          </w:pPr>
        </w:p>
      </w:tc>
      <w:tc>
        <w:tcPr>
          <w:tcW w:w="3928" w:type="dxa"/>
        </w:tcPr>
        <w:p w:rsidR="00212E78" w:rsidRDefault="00212E78">
          <w:pPr>
            <w:pStyle w:val="Header"/>
            <w:jc w:val="right"/>
            <w:rPr>
              <w:rFonts w:ascii="Arial" w:hAnsi="Arial"/>
              <w:snapToGrid w:val="0"/>
            </w:rPr>
          </w:pPr>
        </w:p>
      </w:tc>
    </w:tr>
    <w:tr w:rsidR="00212E78">
      <w:tc>
        <w:tcPr>
          <w:tcW w:w="3794" w:type="dxa"/>
        </w:tcPr>
        <w:p w:rsidR="00212E78" w:rsidRDefault="00212E78">
          <w:pPr>
            <w:rPr>
              <w:rFonts w:ascii="Arial" w:hAnsi="Arial"/>
              <w:snapToGrid w:val="0"/>
            </w:rPr>
          </w:pPr>
          <w:r>
            <w:rPr>
              <w:rFonts w:ascii="Arial" w:hAnsi="Arial"/>
              <w:snapToGrid w:val="0"/>
            </w:rPr>
            <w:t>Intro to Motive Power</w:t>
          </w:r>
        </w:p>
        <w:p w:rsidR="00212E78" w:rsidRDefault="00212E78">
          <w:pPr>
            <w:rPr>
              <w:rFonts w:ascii="Arial" w:hAnsi="Arial"/>
              <w:snapToGrid w:val="0"/>
            </w:rPr>
          </w:pPr>
        </w:p>
      </w:tc>
      <w:tc>
        <w:tcPr>
          <w:tcW w:w="1134" w:type="dxa"/>
        </w:tcPr>
        <w:p w:rsidR="00212E78" w:rsidRDefault="00212E78">
          <w:pPr>
            <w:pStyle w:val="Header"/>
            <w:jc w:val="center"/>
            <w:rPr>
              <w:rFonts w:ascii="Arial" w:hAnsi="Arial"/>
              <w:snapToGrid w:val="0"/>
            </w:rPr>
          </w:pPr>
        </w:p>
      </w:tc>
      <w:tc>
        <w:tcPr>
          <w:tcW w:w="3928" w:type="dxa"/>
        </w:tcPr>
        <w:p w:rsidR="00212E78" w:rsidRDefault="00212E78">
          <w:pPr>
            <w:pStyle w:val="Header"/>
            <w:jc w:val="right"/>
            <w:rPr>
              <w:rFonts w:ascii="Arial" w:hAnsi="Arial"/>
              <w:snapToGrid w:val="0"/>
            </w:rPr>
          </w:pPr>
          <w:r>
            <w:rPr>
              <w:rFonts w:ascii="Arial" w:hAnsi="Arial"/>
              <w:snapToGrid w:val="0"/>
            </w:rPr>
            <w:t>MOT100</w:t>
          </w:r>
        </w:p>
      </w:tc>
    </w:tr>
  </w:tbl>
  <w:p w:rsidR="00212E78" w:rsidRDefault="00212E7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A465EB8"/>
    <w:multiLevelType w:val="hybridMultilevel"/>
    <w:tmpl w:val="267835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357BFA"/>
    <w:multiLevelType w:val="hybridMultilevel"/>
    <w:tmpl w:val="D49E3D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D4640DA"/>
    <w:multiLevelType w:val="hybridMultilevel"/>
    <w:tmpl w:val="70EC6A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AAA53BB"/>
    <w:multiLevelType w:val="hybridMultilevel"/>
    <w:tmpl w:val="0D8AA9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0006D6D"/>
    <w:multiLevelType w:val="hybridMultilevel"/>
    <w:tmpl w:val="78EC6A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8331C6D"/>
    <w:multiLevelType w:val="singleLevel"/>
    <w:tmpl w:val="0409000F"/>
    <w:lvl w:ilvl="0">
      <w:start w:val="1"/>
      <w:numFmt w:val="decimal"/>
      <w:lvlText w:val="%1."/>
      <w:lvlJc w:val="left"/>
      <w:pPr>
        <w:tabs>
          <w:tab w:val="num" w:pos="360"/>
        </w:tabs>
        <w:ind w:left="360" w:hanging="360"/>
      </w:pPr>
    </w:lvl>
  </w:abstractNum>
  <w:abstractNum w:abstractNumId="16">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5"/>
  </w:num>
  <w:num w:numId="3">
    <w:abstractNumId w:val="7"/>
  </w:num>
  <w:num w:numId="4">
    <w:abstractNumId w:val="11"/>
  </w:num>
  <w:num w:numId="5">
    <w:abstractNumId w:val="16"/>
  </w:num>
  <w:num w:numId="6">
    <w:abstractNumId w:val="3"/>
  </w:num>
  <w:num w:numId="7">
    <w:abstractNumId w:val="1"/>
  </w:num>
  <w:num w:numId="8">
    <w:abstractNumId w:val="10"/>
  </w:num>
  <w:num w:numId="9">
    <w:abstractNumId w:val="12"/>
  </w:num>
  <w:num w:numId="10">
    <w:abstractNumId w:val="4"/>
  </w:num>
  <w:num w:numId="11">
    <w:abstractNumId w:val="9"/>
  </w:num>
  <w:num w:numId="12">
    <w:abstractNumId w:val="0"/>
  </w:num>
  <w:num w:numId="13">
    <w:abstractNumId w:val="6"/>
  </w:num>
  <w:num w:numId="14">
    <w:abstractNumId w:val="14"/>
  </w:num>
  <w:num w:numId="15">
    <w:abstractNumId w:val="5"/>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7854"/>
    <w:rsid w:val="00024279"/>
    <w:rsid w:val="00063012"/>
    <w:rsid w:val="00076AC7"/>
    <w:rsid w:val="0010357A"/>
    <w:rsid w:val="0013201F"/>
    <w:rsid w:val="001A7090"/>
    <w:rsid w:val="00205974"/>
    <w:rsid w:val="00212E78"/>
    <w:rsid w:val="002137B1"/>
    <w:rsid w:val="00233AEC"/>
    <w:rsid w:val="0026069E"/>
    <w:rsid w:val="00285867"/>
    <w:rsid w:val="00287EBF"/>
    <w:rsid w:val="003475FA"/>
    <w:rsid w:val="003A5353"/>
    <w:rsid w:val="003B1AD0"/>
    <w:rsid w:val="003D0B70"/>
    <w:rsid w:val="003E27EB"/>
    <w:rsid w:val="003F0F70"/>
    <w:rsid w:val="003F3CEC"/>
    <w:rsid w:val="004148C6"/>
    <w:rsid w:val="00443358"/>
    <w:rsid w:val="0044592A"/>
    <w:rsid w:val="00491C35"/>
    <w:rsid w:val="004C06C7"/>
    <w:rsid w:val="004C7AB3"/>
    <w:rsid w:val="00544A24"/>
    <w:rsid w:val="005641F2"/>
    <w:rsid w:val="005938ED"/>
    <w:rsid w:val="005A28BC"/>
    <w:rsid w:val="005A2ADD"/>
    <w:rsid w:val="005B037F"/>
    <w:rsid w:val="00626C24"/>
    <w:rsid w:val="00701696"/>
    <w:rsid w:val="00721FF2"/>
    <w:rsid w:val="00723208"/>
    <w:rsid w:val="00742383"/>
    <w:rsid w:val="00774555"/>
    <w:rsid w:val="007817D8"/>
    <w:rsid w:val="00793C9D"/>
    <w:rsid w:val="007A5BE0"/>
    <w:rsid w:val="007B2A30"/>
    <w:rsid w:val="007B52DD"/>
    <w:rsid w:val="007F132C"/>
    <w:rsid w:val="008319F0"/>
    <w:rsid w:val="0084782A"/>
    <w:rsid w:val="00855C44"/>
    <w:rsid w:val="008642FE"/>
    <w:rsid w:val="00867048"/>
    <w:rsid w:val="008A426D"/>
    <w:rsid w:val="008B711B"/>
    <w:rsid w:val="008E4958"/>
    <w:rsid w:val="008F5B50"/>
    <w:rsid w:val="0098346F"/>
    <w:rsid w:val="009A6319"/>
    <w:rsid w:val="009D7BF3"/>
    <w:rsid w:val="00A00853"/>
    <w:rsid w:val="00A01D87"/>
    <w:rsid w:val="00A066EC"/>
    <w:rsid w:val="00A2305E"/>
    <w:rsid w:val="00A9176F"/>
    <w:rsid w:val="00B00400"/>
    <w:rsid w:val="00B50404"/>
    <w:rsid w:val="00B77142"/>
    <w:rsid w:val="00B778BA"/>
    <w:rsid w:val="00B835FC"/>
    <w:rsid w:val="00C0550E"/>
    <w:rsid w:val="00C84778"/>
    <w:rsid w:val="00C97897"/>
    <w:rsid w:val="00CB1737"/>
    <w:rsid w:val="00D1300B"/>
    <w:rsid w:val="00D47668"/>
    <w:rsid w:val="00D61042"/>
    <w:rsid w:val="00D85A60"/>
    <w:rsid w:val="00DA2F82"/>
    <w:rsid w:val="00E25868"/>
    <w:rsid w:val="00E86FF6"/>
    <w:rsid w:val="00EE6E49"/>
    <w:rsid w:val="00F07D50"/>
    <w:rsid w:val="00F430A9"/>
    <w:rsid w:val="00FD2A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4782A"/>
    <w:rPr>
      <w:color w:val="0000FF"/>
      <w:u w:val="single"/>
    </w:rPr>
  </w:style>
  <w:style w:type="paragraph" w:customStyle="1" w:styleId="Default">
    <w:name w:val="Default"/>
    <w:rsid w:val="0084782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4782A"/>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B00400"/>
    <w:rPr>
      <w:b/>
      <w:sz w:val="24"/>
      <w:lang w:val="en-GB" w:eastAsia="en-US"/>
    </w:rPr>
  </w:style>
  <w:style w:type="paragraph" w:styleId="BalloonText">
    <w:name w:val="Balloon Text"/>
    <w:basedOn w:val="Normal"/>
    <w:link w:val="BalloonTextChar"/>
    <w:rsid w:val="003A5353"/>
    <w:rPr>
      <w:rFonts w:ascii="Tahoma" w:hAnsi="Tahoma" w:cs="Tahoma"/>
      <w:sz w:val="16"/>
      <w:szCs w:val="16"/>
    </w:rPr>
  </w:style>
  <w:style w:type="character" w:customStyle="1" w:styleId="BalloonTextChar">
    <w:name w:val="Balloon Text Char"/>
    <w:basedOn w:val="DefaultParagraphFont"/>
    <w:link w:val="BalloonText"/>
    <w:rsid w:val="003A535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4782A"/>
    <w:rPr>
      <w:color w:val="0000FF"/>
      <w:u w:val="single"/>
    </w:rPr>
  </w:style>
  <w:style w:type="paragraph" w:customStyle="1" w:styleId="Default">
    <w:name w:val="Default"/>
    <w:rsid w:val="0084782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4782A"/>
    <w:pPr>
      <w:spacing w:before="100" w:beforeAutospacing="1" w:after="100" w:afterAutospacing="1"/>
    </w:pPr>
    <w:rPr>
      <w:szCs w:val="24"/>
      <w:lang w:val="en-CA" w:eastAsia="en-CA"/>
    </w:rPr>
  </w:style>
  <w:style w:type="character" w:customStyle="1" w:styleId="Heading2Char">
    <w:name w:val="Heading 2 Char"/>
    <w:basedOn w:val="DefaultParagraphFont"/>
    <w:link w:val="Heading2"/>
    <w:rsid w:val="00B00400"/>
    <w:rPr>
      <w:b/>
      <w:sz w:val="24"/>
      <w:lang w:val="en-GB" w:eastAsia="en-US"/>
    </w:rPr>
  </w:style>
  <w:style w:type="paragraph" w:styleId="BalloonText">
    <w:name w:val="Balloon Text"/>
    <w:basedOn w:val="Normal"/>
    <w:link w:val="BalloonTextChar"/>
    <w:rsid w:val="003A5353"/>
    <w:rPr>
      <w:rFonts w:ascii="Tahoma" w:hAnsi="Tahoma" w:cs="Tahoma"/>
      <w:sz w:val="16"/>
      <w:szCs w:val="16"/>
    </w:rPr>
  </w:style>
  <w:style w:type="character" w:customStyle="1" w:styleId="BalloonTextChar">
    <w:name w:val="Balloon Text Char"/>
    <w:basedOn w:val="DefaultParagraphFont"/>
    <w:link w:val="BalloonText"/>
    <w:rsid w:val="003A535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8329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7663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A1C031-C906-4C25-B721-77AB9AB90EB4}"/>
</file>

<file path=customXml/itemProps2.xml><?xml version="1.0" encoding="utf-8"?>
<ds:datastoreItem xmlns:ds="http://schemas.openxmlformats.org/officeDocument/2006/customXml" ds:itemID="{488244E0-7400-4F75-B9E6-E6257A3C5487}"/>
</file>

<file path=customXml/itemProps3.xml><?xml version="1.0" encoding="utf-8"?>
<ds:datastoreItem xmlns:ds="http://schemas.openxmlformats.org/officeDocument/2006/customXml" ds:itemID="{8BF5DFA6-DA75-494B-BB68-E75AB8ED2E76}"/>
</file>

<file path=docProps/app.xml><?xml version="1.0" encoding="utf-8"?>
<Properties xmlns="http://schemas.openxmlformats.org/officeDocument/2006/extended-properties" xmlns:vt="http://schemas.openxmlformats.org/officeDocument/2006/docPropsVTypes">
  <Template>Normal.dotm</Template>
  <TotalTime>0</TotalTime>
  <Pages>5</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2013-08-07T13:41:00Z</cp:lastPrinted>
  <dcterms:created xsi:type="dcterms:W3CDTF">2016-06-16T15:45:00Z</dcterms:created>
  <dcterms:modified xsi:type="dcterms:W3CDTF">2016-06-16T15:45:00Z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7194800</vt:r8>
  </property>
</Properties>
</file>